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096" w:rsidRPr="00ED052F" w:rsidRDefault="00890BD2" w:rsidP="00ED052F">
      <w:pPr>
        <w:pStyle w:val="Heading1"/>
        <w:spacing w:before="0" w:line="240" w:lineRule="auto"/>
        <w:jc w:val="center"/>
        <w:rPr>
          <w:rStyle w:val="Heading3Char"/>
          <w:rFonts w:eastAsiaTheme="majorEastAsia"/>
          <w:b/>
          <w:color w:val="auto"/>
          <w:sz w:val="36"/>
          <w:szCs w:val="36"/>
        </w:rPr>
      </w:pP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MACROBUTTON MTEditEquationSection2 </w:instrText>
      </w:r>
      <w:r w:rsidR="00E635D7" w:rsidRPr="00ED052F">
        <w:rPr>
          <w:rStyle w:val="MTEquationSection"/>
          <w:b w:val="0"/>
          <w:color w:val="auto"/>
          <w:sz w:val="36"/>
          <w:szCs w:val="36"/>
        </w:rPr>
        <w:instrText>Equation Chapter 1 Section 1</w:instrText>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MTEqn \r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MTSec \r 1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MTChap \r 1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end"/>
      </w:r>
      <w:r w:rsidR="00A376F5" w:rsidRPr="00A376F5">
        <w:rPr>
          <w:rStyle w:val="Heading3Char"/>
          <w:rFonts w:eastAsiaTheme="majorEastAsia"/>
          <w:b/>
          <w:color w:val="auto"/>
          <w:sz w:val="36"/>
          <w:szCs w:val="36"/>
        </w:rPr>
        <w:t xml:space="preserve">Sensitivity </w:t>
      </w:r>
      <w:r w:rsidR="00A376F5">
        <w:rPr>
          <w:rStyle w:val="Heading3Char"/>
          <w:rFonts w:eastAsiaTheme="majorEastAsia"/>
          <w:b/>
          <w:color w:val="auto"/>
          <w:sz w:val="36"/>
          <w:szCs w:val="36"/>
        </w:rPr>
        <w:t>A</w:t>
      </w:r>
      <w:r w:rsidR="00A376F5" w:rsidRPr="00A376F5">
        <w:rPr>
          <w:rStyle w:val="Heading3Char"/>
          <w:rFonts w:eastAsiaTheme="majorEastAsia"/>
          <w:b/>
          <w:color w:val="auto"/>
          <w:sz w:val="36"/>
          <w:szCs w:val="36"/>
        </w:rPr>
        <w:t xml:space="preserve">nalysis of </w:t>
      </w:r>
      <w:r w:rsidR="00A376F5">
        <w:rPr>
          <w:rStyle w:val="Heading3Char"/>
          <w:rFonts w:eastAsiaTheme="majorEastAsia"/>
          <w:b/>
          <w:color w:val="auto"/>
          <w:sz w:val="36"/>
          <w:szCs w:val="36"/>
        </w:rPr>
        <w:t>Bayesian Predictive M</w:t>
      </w:r>
      <w:r w:rsidR="00A376F5" w:rsidRPr="00A376F5">
        <w:rPr>
          <w:rStyle w:val="Heading3Char"/>
          <w:rFonts w:eastAsiaTheme="majorEastAsia"/>
          <w:b/>
          <w:color w:val="auto"/>
          <w:sz w:val="36"/>
          <w:szCs w:val="36"/>
        </w:rPr>
        <w:t xml:space="preserve">odeling for </w:t>
      </w:r>
      <w:r w:rsidR="00A376F5">
        <w:rPr>
          <w:rStyle w:val="Heading3Char"/>
          <w:rFonts w:eastAsiaTheme="majorEastAsia"/>
          <w:b/>
          <w:color w:val="auto"/>
          <w:sz w:val="36"/>
          <w:szCs w:val="36"/>
        </w:rPr>
        <w:t>R</w:t>
      </w:r>
      <w:r w:rsidR="00A376F5" w:rsidRPr="00A376F5">
        <w:rPr>
          <w:rStyle w:val="Heading3Char"/>
          <w:rFonts w:eastAsiaTheme="majorEastAsia"/>
          <w:b/>
          <w:color w:val="auto"/>
          <w:sz w:val="36"/>
          <w:szCs w:val="36"/>
        </w:rPr>
        <w:t xml:space="preserve">esponses from the </w:t>
      </w:r>
      <w:r w:rsidR="003E5096" w:rsidRPr="00ED052F">
        <w:rPr>
          <w:rStyle w:val="Heading3Char"/>
          <w:rFonts w:eastAsiaTheme="majorEastAsia"/>
          <w:b/>
          <w:color w:val="auto"/>
          <w:sz w:val="36"/>
          <w:szCs w:val="36"/>
        </w:rPr>
        <w:t xml:space="preserve">Acceptance of Male </w:t>
      </w:r>
      <w:r w:rsidR="00AC68D4">
        <w:rPr>
          <w:rStyle w:val="Heading3Char"/>
          <w:rFonts w:eastAsiaTheme="majorEastAsia"/>
          <w:b/>
          <w:color w:val="auto"/>
          <w:sz w:val="36"/>
          <w:szCs w:val="36"/>
        </w:rPr>
        <w:t>Circumcision</w:t>
      </w:r>
    </w:p>
    <w:p w:rsidR="00FF76E5" w:rsidRDefault="00FF76E5" w:rsidP="003B661D">
      <w:pPr>
        <w:spacing w:line="240" w:lineRule="auto"/>
        <w:rPr>
          <w:rFonts w:ascii="Times New Roman" w:eastAsia="Times New Roman" w:hAnsi="Times New Roman" w:cs="Times New Roman"/>
          <w:b/>
          <w:bCs/>
          <w:sz w:val="24"/>
          <w:szCs w:val="24"/>
        </w:rPr>
      </w:pPr>
    </w:p>
    <w:p w:rsidR="007F67C6" w:rsidRPr="0022731E" w:rsidRDefault="007F67C6" w:rsidP="003B661D">
      <w:pPr>
        <w:spacing w:line="240" w:lineRule="auto"/>
        <w:rPr>
          <w:rFonts w:ascii="Times New Roman" w:eastAsia="Times New Roman" w:hAnsi="Times New Roman" w:cs="Times New Roman"/>
          <w:b/>
          <w:bCs/>
          <w:sz w:val="24"/>
          <w:szCs w:val="24"/>
        </w:rPr>
      </w:pPr>
      <w:bookmarkStart w:id="0" w:name="_GoBack"/>
      <w:bookmarkEnd w:id="0"/>
      <w:r>
        <w:rPr>
          <w:rFonts w:ascii="Times New Roman" w:eastAsia="Times New Roman" w:hAnsi="Times New Roman" w:cs="Times New Roman"/>
          <w:b/>
          <w:bCs/>
          <w:sz w:val="24"/>
          <w:szCs w:val="24"/>
        </w:rPr>
        <w:t>Abstract</w:t>
      </w:r>
    </w:p>
    <w:p w:rsidR="00CE153A" w:rsidRPr="0022731E" w:rsidRDefault="003E5096" w:rsidP="00201699">
      <w:pPr>
        <w:spacing w:line="240" w:lineRule="auto"/>
        <w:ind w:firstLine="720"/>
        <w:rPr>
          <w:rFonts w:ascii="Times New Roman" w:hAnsi="Times New Roman" w:cs="Times New Roman"/>
          <w:sz w:val="24"/>
          <w:szCs w:val="24"/>
        </w:rPr>
      </w:pPr>
      <w:r w:rsidRPr="0022731E">
        <w:rPr>
          <w:rFonts w:ascii="Times New Roman" w:hAnsi="Times New Roman" w:cs="Times New Roman"/>
          <w:sz w:val="24"/>
          <w:szCs w:val="24"/>
        </w:rPr>
        <w:t>Discernment analyses</w:t>
      </w:r>
      <w:r w:rsidR="00CE153A" w:rsidRPr="0022731E">
        <w:rPr>
          <w:rFonts w:ascii="Times New Roman" w:hAnsi="Times New Roman" w:cs="Times New Roman"/>
          <w:sz w:val="24"/>
          <w:szCs w:val="24"/>
        </w:rPr>
        <w:t xml:space="preserve"> in </w:t>
      </w:r>
      <w:r w:rsidRPr="0022731E">
        <w:rPr>
          <w:rFonts w:ascii="Times New Roman" w:hAnsi="Times New Roman" w:cs="Times New Roman"/>
          <w:sz w:val="24"/>
          <w:szCs w:val="24"/>
        </w:rPr>
        <w:t>survey data</w:t>
      </w:r>
      <w:r w:rsidR="00CE153A" w:rsidRPr="0022731E">
        <w:rPr>
          <w:rFonts w:ascii="Times New Roman" w:hAnsi="Times New Roman" w:cs="Times New Roman"/>
          <w:sz w:val="24"/>
          <w:szCs w:val="24"/>
        </w:rPr>
        <w:t xml:space="preserve"> are being developed to help </w:t>
      </w:r>
      <w:r w:rsidRPr="0022731E">
        <w:rPr>
          <w:rFonts w:ascii="Times New Roman" w:hAnsi="Times New Roman" w:cs="Times New Roman"/>
          <w:sz w:val="24"/>
          <w:szCs w:val="24"/>
        </w:rPr>
        <w:t>researcher</w:t>
      </w:r>
      <w:r w:rsidR="00BE322B" w:rsidRPr="0022731E">
        <w:rPr>
          <w:rFonts w:ascii="Times New Roman" w:hAnsi="Times New Roman" w:cs="Times New Roman"/>
          <w:sz w:val="24"/>
          <w:szCs w:val="24"/>
        </w:rPr>
        <w:t>s</w:t>
      </w:r>
      <w:r w:rsidRPr="0022731E">
        <w:rPr>
          <w:rFonts w:ascii="Times New Roman" w:hAnsi="Times New Roman" w:cs="Times New Roman"/>
          <w:sz w:val="24"/>
          <w:szCs w:val="24"/>
        </w:rPr>
        <w:t xml:space="preserve"> </w:t>
      </w:r>
      <w:r w:rsidR="00790EDC" w:rsidRPr="0022731E">
        <w:rPr>
          <w:rFonts w:ascii="Times New Roman" w:hAnsi="Times New Roman" w:cs="Times New Roman"/>
          <w:sz w:val="24"/>
          <w:szCs w:val="24"/>
        </w:rPr>
        <w:t>better understand intention</w:t>
      </w:r>
      <w:r w:rsidR="00E95AAC" w:rsidRPr="0022731E">
        <w:rPr>
          <w:rFonts w:ascii="Times New Roman" w:hAnsi="Times New Roman" w:cs="Times New Roman"/>
          <w:sz w:val="24"/>
          <w:szCs w:val="24"/>
        </w:rPr>
        <w:t>s</w:t>
      </w:r>
      <w:r w:rsidR="00790EDC" w:rsidRPr="0022731E">
        <w:rPr>
          <w:rFonts w:ascii="Times New Roman" w:hAnsi="Times New Roman" w:cs="Times New Roman"/>
          <w:sz w:val="24"/>
          <w:szCs w:val="24"/>
        </w:rPr>
        <w:t xml:space="preserve"> of surveyed subjects</w:t>
      </w:r>
      <w:r w:rsidR="00CE153A" w:rsidRPr="0022731E">
        <w:rPr>
          <w:rFonts w:ascii="Times New Roman" w:hAnsi="Times New Roman" w:cs="Times New Roman"/>
          <w:sz w:val="24"/>
          <w:szCs w:val="24"/>
        </w:rPr>
        <w:t>. These models can aid in successful decision</w:t>
      </w:r>
      <w:r w:rsidR="00BE322B" w:rsidRPr="0022731E">
        <w:rPr>
          <w:rFonts w:ascii="Times New Roman" w:hAnsi="Times New Roman" w:cs="Times New Roman"/>
          <w:sz w:val="24"/>
          <w:szCs w:val="24"/>
        </w:rPr>
        <w:t>-</w:t>
      </w:r>
      <w:r w:rsidR="00CE153A" w:rsidRPr="0022731E">
        <w:rPr>
          <w:rFonts w:ascii="Times New Roman" w:hAnsi="Times New Roman" w:cs="Times New Roman"/>
          <w:sz w:val="24"/>
          <w:szCs w:val="24"/>
        </w:rPr>
        <w:t xml:space="preserve">making by allowing calculation of </w:t>
      </w:r>
      <w:r w:rsidR="00BE322B" w:rsidRPr="0022731E">
        <w:rPr>
          <w:rFonts w:ascii="Times New Roman" w:hAnsi="Times New Roman" w:cs="Times New Roman"/>
          <w:sz w:val="24"/>
          <w:szCs w:val="24"/>
        </w:rPr>
        <w:t>the likelihood of a particular outcome</w:t>
      </w:r>
      <w:r w:rsidR="00CE153A" w:rsidRPr="0022731E">
        <w:rPr>
          <w:rFonts w:ascii="Times New Roman" w:hAnsi="Times New Roman" w:cs="Times New Roman"/>
          <w:sz w:val="24"/>
          <w:szCs w:val="24"/>
        </w:rPr>
        <w:t xml:space="preserve"> </w:t>
      </w:r>
      <w:r w:rsidR="00BE322B" w:rsidRPr="0022731E">
        <w:rPr>
          <w:rFonts w:ascii="Times New Roman" w:hAnsi="Times New Roman" w:cs="Times New Roman"/>
          <w:sz w:val="24"/>
          <w:szCs w:val="24"/>
        </w:rPr>
        <w:t>based on subject’s</w:t>
      </w:r>
      <w:r w:rsidR="00CE153A" w:rsidRPr="0022731E">
        <w:rPr>
          <w:rFonts w:ascii="Times New Roman" w:hAnsi="Times New Roman" w:cs="Times New Roman"/>
          <w:sz w:val="24"/>
          <w:szCs w:val="24"/>
        </w:rPr>
        <w:t xml:space="preserve"> known characteristics. </w:t>
      </w:r>
      <w:r w:rsidR="00E95AAC" w:rsidRPr="0022731E">
        <w:rPr>
          <w:rFonts w:ascii="Times New Roman" w:hAnsi="Times New Roman" w:cs="Times New Roman"/>
          <w:sz w:val="24"/>
          <w:szCs w:val="24"/>
        </w:rPr>
        <w:t>T</w:t>
      </w:r>
      <w:r w:rsidR="00CE153A" w:rsidRPr="0022731E">
        <w:rPr>
          <w:rFonts w:ascii="Times New Roman" w:hAnsi="Times New Roman" w:cs="Times New Roman"/>
          <w:sz w:val="24"/>
          <w:szCs w:val="24"/>
        </w:rPr>
        <w:t xml:space="preserve">he most frequently used </w:t>
      </w:r>
      <w:r w:rsidR="00E95AAC" w:rsidRPr="0022731E">
        <w:rPr>
          <w:rFonts w:ascii="Times New Roman" w:hAnsi="Times New Roman" w:cs="Times New Roman"/>
          <w:sz w:val="24"/>
          <w:szCs w:val="24"/>
        </w:rPr>
        <w:t xml:space="preserve">discernment analysis </w:t>
      </w:r>
      <w:r w:rsidR="00CE153A" w:rsidRPr="0022731E">
        <w:rPr>
          <w:rFonts w:ascii="Times New Roman" w:hAnsi="Times New Roman" w:cs="Times New Roman"/>
          <w:sz w:val="24"/>
          <w:szCs w:val="24"/>
        </w:rPr>
        <w:t xml:space="preserve">in </w:t>
      </w:r>
      <w:r w:rsidR="00BE322B" w:rsidRPr="0022731E">
        <w:rPr>
          <w:rFonts w:ascii="Times New Roman" w:hAnsi="Times New Roman" w:cs="Times New Roman"/>
          <w:sz w:val="24"/>
          <w:szCs w:val="24"/>
        </w:rPr>
        <w:t xml:space="preserve">epidemiological </w:t>
      </w:r>
      <w:r w:rsidR="00E95AAC" w:rsidRPr="0022731E">
        <w:rPr>
          <w:rFonts w:ascii="Times New Roman" w:hAnsi="Times New Roman" w:cs="Times New Roman"/>
          <w:sz w:val="24"/>
          <w:szCs w:val="24"/>
        </w:rPr>
        <w:t>datasets with binary outcome</w:t>
      </w:r>
      <w:r w:rsidR="00BE322B" w:rsidRPr="0022731E">
        <w:rPr>
          <w:rFonts w:ascii="Times New Roman" w:hAnsi="Times New Roman" w:cs="Times New Roman"/>
          <w:sz w:val="24"/>
          <w:szCs w:val="24"/>
        </w:rPr>
        <w:t>s</w:t>
      </w:r>
      <w:r w:rsidR="00E95AAC" w:rsidRPr="0022731E">
        <w:rPr>
          <w:rFonts w:ascii="Times New Roman" w:hAnsi="Times New Roman" w:cs="Times New Roman"/>
          <w:sz w:val="24"/>
          <w:szCs w:val="24"/>
        </w:rPr>
        <w:t xml:space="preserve"> is </w:t>
      </w:r>
      <w:r w:rsidR="00CE153A" w:rsidRPr="0022731E">
        <w:rPr>
          <w:rFonts w:ascii="Times New Roman" w:hAnsi="Times New Roman" w:cs="Times New Roman"/>
          <w:sz w:val="24"/>
          <w:szCs w:val="24"/>
        </w:rPr>
        <w:t>logistic regression</w:t>
      </w:r>
      <w:r w:rsidR="00E95AAC" w:rsidRPr="0022731E">
        <w:rPr>
          <w:rFonts w:ascii="Times New Roman" w:hAnsi="Times New Roman" w:cs="Times New Roman"/>
          <w:sz w:val="24"/>
          <w:szCs w:val="24"/>
        </w:rPr>
        <w:t>. However, modern discernment Bayesian methods</w:t>
      </w:r>
      <w:r w:rsidR="00BE322B" w:rsidRPr="0022731E">
        <w:rPr>
          <w:rFonts w:ascii="Times New Roman" w:hAnsi="Times New Roman" w:cs="Times New Roman"/>
          <w:sz w:val="24"/>
          <w:szCs w:val="24"/>
        </w:rPr>
        <w:t xml:space="preserve"> — </w:t>
      </w:r>
      <w:r w:rsidR="00E95AAC" w:rsidRPr="0022731E">
        <w:rPr>
          <w:rFonts w:ascii="Times New Roman" w:hAnsi="Times New Roman" w:cs="Times New Roman"/>
          <w:sz w:val="24"/>
          <w:szCs w:val="24"/>
        </w:rPr>
        <w:t>i.e., Naïve Bayes Classifier and Bayesian networks</w:t>
      </w:r>
      <w:r w:rsidR="00BE322B" w:rsidRPr="0022731E">
        <w:rPr>
          <w:rFonts w:ascii="Times New Roman" w:hAnsi="Times New Roman" w:cs="Times New Roman"/>
          <w:sz w:val="24"/>
          <w:szCs w:val="24"/>
        </w:rPr>
        <w:t xml:space="preserve"> — </w:t>
      </w:r>
      <w:r w:rsidR="00E95AAC" w:rsidRPr="0022731E">
        <w:rPr>
          <w:rFonts w:ascii="Times New Roman" w:hAnsi="Times New Roman" w:cs="Times New Roman"/>
          <w:sz w:val="24"/>
          <w:szCs w:val="24"/>
        </w:rPr>
        <w:t>have shown promising results</w:t>
      </w:r>
      <w:r w:rsidR="00BE322B" w:rsidRPr="0022731E">
        <w:rPr>
          <w:rFonts w:ascii="Times New Roman" w:hAnsi="Times New Roman" w:cs="Times New Roman"/>
          <w:sz w:val="24"/>
          <w:szCs w:val="24"/>
        </w:rPr>
        <w:t>,</w:t>
      </w:r>
      <w:r w:rsidR="00E95AAC" w:rsidRPr="0022731E">
        <w:rPr>
          <w:rFonts w:ascii="Times New Roman" w:hAnsi="Times New Roman" w:cs="Times New Roman"/>
          <w:sz w:val="24"/>
          <w:szCs w:val="24"/>
        </w:rPr>
        <w:t xml:space="preserve"> especially with datasets </w:t>
      </w:r>
      <w:r w:rsidR="00BE322B" w:rsidRPr="0022731E">
        <w:rPr>
          <w:rFonts w:ascii="Times New Roman" w:hAnsi="Times New Roman" w:cs="Times New Roman"/>
          <w:sz w:val="24"/>
          <w:szCs w:val="24"/>
        </w:rPr>
        <w:t xml:space="preserve">that have </w:t>
      </w:r>
      <w:r w:rsidR="00E95AAC" w:rsidRPr="0022731E">
        <w:rPr>
          <w:rFonts w:ascii="Times New Roman" w:hAnsi="Times New Roman" w:cs="Times New Roman"/>
          <w:sz w:val="24"/>
          <w:szCs w:val="24"/>
        </w:rPr>
        <w:t>a large number of independent variables (&gt;30)</w:t>
      </w:r>
      <w:r w:rsidR="00CE153A" w:rsidRPr="0022731E">
        <w:rPr>
          <w:rFonts w:ascii="Times New Roman" w:hAnsi="Times New Roman" w:cs="Times New Roman"/>
          <w:sz w:val="24"/>
          <w:szCs w:val="24"/>
        </w:rPr>
        <w:t xml:space="preserve">. A study was conducted to review and compare these models, elucidate the advantages and disadvantages of each, and provide criteria for model selection. The two models were used for estimation of </w:t>
      </w:r>
      <w:r w:rsidR="00E95AAC" w:rsidRPr="0022731E">
        <w:rPr>
          <w:rFonts w:ascii="Times New Roman" w:hAnsi="Times New Roman" w:cs="Times New Roman"/>
          <w:sz w:val="24"/>
          <w:szCs w:val="24"/>
        </w:rPr>
        <w:t xml:space="preserve">acceptance of </w:t>
      </w:r>
      <w:r w:rsidR="00AB732A">
        <w:rPr>
          <w:rFonts w:ascii="Times New Roman" w:hAnsi="Times New Roman" w:cs="Times New Roman"/>
          <w:sz w:val="24"/>
          <w:szCs w:val="24"/>
        </w:rPr>
        <w:t xml:space="preserve">medical male </w:t>
      </w:r>
      <w:r w:rsidR="00E95AAC" w:rsidRPr="0022731E">
        <w:rPr>
          <w:rFonts w:ascii="Times New Roman" w:hAnsi="Times New Roman" w:cs="Times New Roman"/>
          <w:sz w:val="24"/>
          <w:szCs w:val="24"/>
        </w:rPr>
        <w:t>circumcision</w:t>
      </w:r>
      <w:r w:rsidR="00BE322B" w:rsidRPr="0022731E">
        <w:rPr>
          <w:rFonts w:ascii="Times New Roman" w:hAnsi="Times New Roman" w:cs="Times New Roman"/>
          <w:sz w:val="24"/>
          <w:szCs w:val="24"/>
        </w:rPr>
        <w:t xml:space="preserve"> among a sample of 457 males in Pune, India</w:t>
      </w:r>
      <w:r w:rsidR="00CE153A" w:rsidRPr="0022731E">
        <w:rPr>
          <w:rFonts w:ascii="Times New Roman" w:hAnsi="Times New Roman" w:cs="Times New Roman"/>
          <w:sz w:val="24"/>
          <w:szCs w:val="24"/>
        </w:rPr>
        <w:t xml:space="preserve"> on the basis of </w:t>
      </w:r>
      <w:r w:rsidR="00BE322B" w:rsidRPr="0022731E">
        <w:rPr>
          <w:rFonts w:ascii="Times New Roman" w:hAnsi="Times New Roman" w:cs="Times New Roman"/>
          <w:sz w:val="24"/>
          <w:szCs w:val="24"/>
        </w:rPr>
        <w:t xml:space="preserve">their answers to a </w:t>
      </w:r>
      <w:r w:rsidR="00435E85" w:rsidRPr="0022731E">
        <w:rPr>
          <w:rFonts w:ascii="Times New Roman" w:hAnsi="Times New Roman" w:cs="Times New Roman"/>
          <w:sz w:val="24"/>
          <w:szCs w:val="24"/>
        </w:rPr>
        <w:t xml:space="preserve">survey </w:t>
      </w:r>
      <w:r w:rsidR="00BE322B" w:rsidRPr="0022731E">
        <w:rPr>
          <w:rFonts w:ascii="Times New Roman" w:hAnsi="Times New Roman" w:cs="Times New Roman"/>
          <w:sz w:val="24"/>
          <w:szCs w:val="24"/>
        </w:rPr>
        <w:t xml:space="preserve">that included </w:t>
      </w:r>
      <w:r w:rsidR="00435E85" w:rsidRPr="0022731E">
        <w:rPr>
          <w:rFonts w:ascii="Times New Roman" w:hAnsi="Times New Roman" w:cs="Times New Roman"/>
          <w:sz w:val="24"/>
          <w:szCs w:val="24"/>
        </w:rPr>
        <w:t xml:space="preserve">questions on </w:t>
      </w:r>
      <w:proofErr w:type="spellStart"/>
      <w:r w:rsidR="00AB732A">
        <w:rPr>
          <w:rFonts w:ascii="Times New Roman" w:hAnsi="Times New Roman" w:cs="Times New Roman"/>
          <w:sz w:val="24"/>
          <w:szCs w:val="24"/>
        </w:rPr>
        <w:t>socio</w:t>
      </w:r>
      <w:r w:rsidR="00BE322B" w:rsidRPr="0022731E">
        <w:rPr>
          <w:rFonts w:ascii="Times New Roman" w:hAnsi="Times New Roman" w:cs="Times New Roman"/>
          <w:sz w:val="24"/>
          <w:szCs w:val="24"/>
        </w:rPr>
        <w:t>demographic</w:t>
      </w:r>
      <w:r w:rsidR="00435E85" w:rsidRPr="0022731E">
        <w:rPr>
          <w:rFonts w:ascii="Times New Roman" w:hAnsi="Times New Roman" w:cs="Times New Roman"/>
          <w:sz w:val="24"/>
          <w:szCs w:val="24"/>
        </w:rPr>
        <w:t>s</w:t>
      </w:r>
      <w:proofErr w:type="spellEnd"/>
      <w:r w:rsidR="00BE322B" w:rsidRPr="0022731E">
        <w:rPr>
          <w:rFonts w:ascii="Times New Roman" w:hAnsi="Times New Roman" w:cs="Times New Roman"/>
          <w:sz w:val="24"/>
          <w:szCs w:val="24"/>
        </w:rPr>
        <w:t>, HIV prevention knowledge</w:t>
      </w:r>
      <w:r w:rsidR="00435E85" w:rsidRPr="0022731E">
        <w:rPr>
          <w:rFonts w:ascii="Times New Roman" w:hAnsi="Times New Roman" w:cs="Times New Roman"/>
          <w:sz w:val="24"/>
          <w:szCs w:val="24"/>
        </w:rPr>
        <w:t>, high-risk behaviors</w:t>
      </w:r>
      <w:r w:rsidR="00BE322B" w:rsidRPr="0022731E">
        <w:rPr>
          <w:rFonts w:ascii="Times New Roman" w:hAnsi="Times New Roman" w:cs="Times New Roman"/>
          <w:sz w:val="24"/>
          <w:szCs w:val="24"/>
        </w:rPr>
        <w:t>, and other characteristics</w:t>
      </w:r>
      <w:r w:rsidR="00CE153A" w:rsidRPr="0022731E">
        <w:rPr>
          <w:rFonts w:ascii="Times New Roman" w:hAnsi="Times New Roman" w:cs="Times New Roman"/>
          <w:sz w:val="24"/>
          <w:szCs w:val="24"/>
        </w:rPr>
        <w:t xml:space="preserve">. Although </w:t>
      </w:r>
      <w:r w:rsidR="00BE322B" w:rsidRPr="0022731E">
        <w:rPr>
          <w:rFonts w:ascii="Times New Roman" w:hAnsi="Times New Roman" w:cs="Times New Roman"/>
          <w:sz w:val="24"/>
          <w:szCs w:val="24"/>
        </w:rPr>
        <w:t xml:space="preserve">the models </w:t>
      </w:r>
      <w:r w:rsidR="00CE153A" w:rsidRPr="0022731E">
        <w:rPr>
          <w:rFonts w:ascii="Times New Roman" w:hAnsi="Times New Roman" w:cs="Times New Roman"/>
          <w:sz w:val="24"/>
          <w:szCs w:val="24"/>
        </w:rPr>
        <w:t xml:space="preserve">demonstrated similar performance, </w:t>
      </w:r>
      <w:r w:rsidR="005D25ED" w:rsidRPr="0022731E">
        <w:rPr>
          <w:rFonts w:ascii="Times New Roman" w:hAnsi="Times New Roman" w:cs="Times New Roman"/>
          <w:sz w:val="24"/>
          <w:szCs w:val="24"/>
        </w:rPr>
        <w:t>the Bayesian methods performed better</w:t>
      </w:r>
      <w:r w:rsidR="00CC2E21">
        <w:rPr>
          <w:rFonts w:ascii="Times New Roman" w:hAnsi="Times New Roman" w:cs="Times New Roman"/>
          <w:sz w:val="24"/>
          <w:szCs w:val="24"/>
        </w:rPr>
        <w:t xml:space="preserve"> especially in predicting negative cases, i.e., </w:t>
      </w:r>
      <w:r w:rsidR="0091277F">
        <w:rPr>
          <w:rFonts w:ascii="Times New Roman" w:hAnsi="Times New Roman" w:cs="Times New Roman"/>
          <w:sz w:val="24"/>
          <w:szCs w:val="24"/>
        </w:rPr>
        <w:t xml:space="preserve">subjects who did not want to </w:t>
      </w:r>
      <w:r w:rsidR="00AB732A">
        <w:rPr>
          <w:rFonts w:ascii="Times New Roman" w:hAnsi="Times New Roman" w:cs="Times New Roman"/>
          <w:sz w:val="24"/>
          <w:szCs w:val="24"/>
        </w:rPr>
        <w:t xml:space="preserve">undergo medical male </w:t>
      </w:r>
      <w:r w:rsidR="0091277F">
        <w:rPr>
          <w:rFonts w:ascii="Times New Roman" w:hAnsi="Times New Roman" w:cs="Times New Roman"/>
          <w:sz w:val="24"/>
          <w:szCs w:val="24"/>
        </w:rPr>
        <w:t>circumcision</w:t>
      </w:r>
      <w:r w:rsidR="005D25ED" w:rsidRPr="0022731E">
        <w:rPr>
          <w:rFonts w:ascii="Times New Roman" w:hAnsi="Times New Roman" w:cs="Times New Roman"/>
          <w:sz w:val="24"/>
          <w:szCs w:val="24"/>
        </w:rPr>
        <w:t xml:space="preserve"> in cross validation evaluations. </w:t>
      </w:r>
      <w:r w:rsidR="0091277F">
        <w:rPr>
          <w:rFonts w:ascii="Times New Roman" w:hAnsi="Times New Roman" w:cs="Times New Roman"/>
          <w:sz w:val="24"/>
          <w:szCs w:val="24"/>
        </w:rPr>
        <w:t>Since there were less negative cases in the dataset, t</w:t>
      </w:r>
      <w:r w:rsidR="005D25ED" w:rsidRPr="0022731E">
        <w:rPr>
          <w:rFonts w:ascii="Times New Roman" w:hAnsi="Times New Roman" w:cs="Times New Roman"/>
          <w:sz w:val="24"/>
          <w:szCs w:val="24"/>
        </w:rPr>
        <w:t>his indicates with smaller sample size, Bayes</w:t>
      </w:r>
      <w:r w:rsidR="00BE322B" w:rsidRPr="0022731E">
        <w:rPr>
          <w:rFonts w:ascii="Times New Roman" w:hAnsi="Times New Roman" w:cs="Times New Roman"/>
          <w:sz w:val="24"/>
          <w:szCs w:val="24"/>
        </w:rPr>
        <w:t>ia</w:t>
      </w:r>
      <w:r w:rsidR="005D25ED" w:rsidRPr="0022731E">
        <w:rPr>
          <w:rFonts w:ascii="Times New Roman" w:hAnsi="Times New Roman" w:cs="Times New Roman"/>
          <w:sz w:val="24"/>
          <w:szCs w:val="24"/>
        </w:rPr>
        <w:t xml:space="preserve">n methods perform better than logistic regression. </w:t>
      </w:r>
      <w:r w:rsidR="00D309CA">
        <w:rPr>
          <w:rFonts w:ascii="Times New Roman" w:hAnsi="Times New Roman" w:cs="Times New Roman"/>
          <w:sz w:val="24"/>
          <w:szCs w:val="24"/>
        </w:rPr>
        <w:t xml:space="preserve">Also we </w:t>
      </w:r>
      <w:r w:rsidR="00D30FD8">
        <w:rPr>
          <w:rFonts w:ascii="Times New Roman" w:hAnsi="Times New Roman" w:cs="Times New Roman"/>
          <w:sz w:val="24"/>
          <w:szCs w:val="24"/>
        </w:rPr>
        <w:t xml:space="preserve">have </w:t>
      </w:r>
      <w:r w:rsidR="00D309CA">
        <w:rPr>
          <w:rFonts w:ascii="Times New Roman" w:hAnsi="Times New Roman" w:cs="Times New Roman"/>
          <w:sz w:val="24"/>
          <w:szCs w:val="24"/>
        </w:rPr>
        <w:t xml:space="preserve">performed a sensitivity analysis using the maximum likelihood Bayesian network learned from the dataset.  </w:t>
      </w:r>
      <w:r w:rsidR="0099536D">
        <w:rPr>
          <w:rFonts w:ascii="Times New Roman" w:hAnsi="Times New Roman" w:cs="Times New Roman"/>
          <w:sz w:val="24"/>
          <w:szCs w:val="24"/>
        </w:rPr>
        <w:t>We also show the results of the sensitivity analysis in con</w:t>
      </w:r>
      <w:r w:rsidR="000726FB">
        <w:rPr>
          <w:rFonts w:ascii="Times New Roman" w:hAnsi="Times New Roman" w:cs="Times New Roman"/>
          <w:sz w:val="24"/>
          <w:szCs w:val="24"/>
        </w:rPr>
        <w:t>junction with t</w:t>
      </w:r>
      <w:r w:rsidR="00D309CA">
        <w:rPr>
          <w:rFonts w:ascii="Times New Roman" w:hAnsi="Times New Roman" w:cs="Times New Roman"/>
          <w:sz w:val="24"/>
          <w:szCs w:val="24"/>
        </w:rPr>
        <w:t>he</w:t>
      </w:r>
      <w:r w:rsidR="007C46C7">
        <w:rPr>
          <w:rFonts w:ascii="Times New Roman" w:hAnsi="Times New Roman" w:cs="Times New Roman"/>
          <w:sz w:val="24"/>
          <w:szCs w:val="24"/>
        </w:rPr>
        <w:t xml:space="preserve"> </w:t>
      </w:r>
      <w:r w:rsidR="00F97FBA">
        <w:rPr>
          <w:rFonts w:ascii="Times New Roman" w:hAnsi="Times New Roman" w:cs="Times New Roman"/>
          <w:sz w:val="24"/>
          <w:szCs w:val="24"/>
        </w:rPr>
        <w:t xml:space="preserve">maximum likelihood network </w:t>
      </w:r>
      <w:r w:rsidR="007C46C7">
        <w:rPr>
          <w:rFonts w:ascii="Times New Roman" w:hAnsi="Times New Roman" w:cs="Times New Roman"/>
          <w:sz w:val="24"/>
          <w:szCs w:val="24"/>
        </w:rPr>
        <w:t xml:space="preserve">that </w:t>
      </w:r>
      <w:r w:rsidR="00F97FBA">
        <w:rPr>
          <w:rFonts w:ascii="Times New Roman" w:hAnsi="Times New Roman" w:cs="Times New Roman"/>
          <w:sz w:val="24"/>
          <w:szCs w:val="24"/>
        </w:rPr>
        <w:t xml:space="preserve">shows interactions of variables of interest. </w:t>
      </w:r>
      <w:r w:rsidR="005D25ED" w:rsidRPr="0022731E">
        <w:rPr>
          <w:rFonts w:ascii="Times New Roman" w:hAnsi="Times New Roman" w:cs="Times New Roman"/>
          <w:sz w:val="24"/>
          <w:szCs w:val="24"/>
        </w:rPr>
        <w:t xml:space="preserve">Identifying </w:t>
      </w:r>
      <w:r w:rsidR="00CE153A" w:rsidRPr="0022731E">
        <w:rPr>
          <w:rFonts w:ascii="Times New Roman" w:hAnsi="Times New Roman" w:cs="Times New Roman"/>
          <w:sz w:val="24"/>
          <w:szCs w:val="24"/>
        </w:rPr>
        <w:t>models</w:t>
      </w:r>
      <w:r w:rsidR="00BE322B" w:rsidRPr="0022731E">
        <w:rPr>
          <w:rFonts w:ascii="Times New Roman" w:hAnsi="Times New Roman" w:cs="Times New Roman"/>
          <w:sz w:val="24"/>
          <w:szCs w:val="24"/>
        </w:rPr>
        <w:t>’</w:t>
      </w:r>
      <w:r w:rsidR="00CE153A" w:rsidRPr="0022731E">
        <w:rPr>
          <w:rFonts w:ascii="Times New Roman" w:hAnsi="Times New Roman" w:cs="Times New Roman"/>
          <w:sz w:val="24"/>
          <w:szCs w:val="24"/>
        </w:rPr>
        <w:t xml:space="preserve"> unique characteristics</w:t>
      </w:r>
      <w:r w:rsidR="00BE322B" w:rsidRPr="0022731E">
        <w:rPr>
          <w:rFonts w:ascii="Times New Roman" w:hAnsi="Times New Roman" w:cs="Times New Roman"/>
          <w:sz w:val="24"/>
          <w:szCs w:val="24"/>
        </w:rPr>
        <w:t xml:space="preserve"> </w:t>
      </w:r>
      <w:r w:rsidR="00CE153A" w:rsidRPr="0022731E">
        <w:rPr>
          <w:rFonts w:ascii="Times New Roman" w:hAnsi="Times New Roman" w:cs="Times New Roman"/>
          <w:sz w:val="24"/>
          <w:szCs w:val="24"/>
        </w:rPr>
        <w:t>—strengths as well as limitations</w:t>
      </w:r>
      <w:r w:rsidR="00BE322B" w:rsidRPr="0022731E">
        <w:rPr>
          <w:rFonts w:ascii="Times New Roman" w:hAnsi="Times New Roman" w:cs="Times New Roman"/>
          <w:sz w:val="24"/>
          <w:szCs w:val="24"/>
        </w:rPr>
        <w:t xml:space="preserve"> </w:t>
      </w:r>
      <w:r w:rsidR="00CE153A" w:rsidRPr="0022731E">
        <w:rPr>
          <w:rFonts w:ascii="Times New Roman" w:hAnsi="Times New Roman" w:cs="Times New Roman"/>
          <w:sz w:val="24"/>
          <w:szCs w:val="24"/>
        </w:rPr>
        <w:t>—</w:t>
      </w:r>
      <w:r w:rsidR="00BE322B" w:rsidRPr="0022731E">
        <w:rPr>
          <w:rFonts w:ascii="Times New Roman" w:hAnsi="Times New Roman" w:cs="Times New Roman"/>
          <w:sz w:val="24"/>
          <w:szCs w:val="24"/>
        </w:rPr>
        <w:t xml:space="preserve"> </w:t>
      </w:r>
      <w:r w:rsidR="00CE153A" w:rsidRPr="0022731E">
        <w:rPr>
          <w:rFonts w:ascii="Times New Roman" w:hAnsi="Times New Roman" w:cs="Times New Roman"/>
          <w:sz w:val="24"/>
          <w:szCs w:val="24"/>
        </w:rPr>
        <w:t xml:space="preserve">may </w:t>
      </w:r>
      <w:r w:rsidR="00BE322B" w:rsidRPr="0022731E">
        <w:rPr>
          <w:rFonts w:ascii="Times New Roman" w:hAnsi="Times New Roman" w:cs="Times New Roman"/>
          <w:sz w:val="24"/>
          <w:szCs w:val="24"/>
        </w:rPr>
        <w:t>help improve</w:t>
      </w:r>
      <w:r w:rsidR="00CE153A" w:rsidRPr="0022731E">
        <w:rPr>
          <w:rFonts w:ascii="Times New Roman" w:hAnsi="Times New Roman" w:cs="Times New Roman"/>
          <w:sz w:val="24"/>
          <w:szCs w:val="24"/>
        </w:rPr>
        <w:t xml:space="preserve"> decision</w:t>
      </w:r>
      <w:r w:rsidR="00BE322B" w:rsidRPr="0022731E">
        <w:rPr>
          <w:rFonts w:ascii="Times New Roman" w:hAnsi="Times New Roman" w:cs="Times New Roman"/>
          <w:sz w:val="24"/>
          <w:szCs w:val="24"/>
        </w:rPr>
        <w:t>-</w:t>
      </w:r>
      <w:r w:rsidR="00CE153A" w:rsidRPr="0022731E">
        <w:rPr>
          <w:rFonts w:ascii="Times New Roman" w:hAnsi="Times New Roman" w:cs="Times New Roman"/>
          <w:sz w:val="24"/>
          <w:szCs w:val="24"/>
        </w:rPr>
        <w:t>making.</w:t>
      </w:r>
    </w:p>
    <w:p w:rsidR="00CE153A" w:rsidRPr="0022731E" w:rsidRDefault="007F67C6" w:rsidP="00201699">
      <w:pPr>
        <w:spacing w:line="240" w:lineRule="auto"/>
        <w:rPr>
          <w:rFonts w:ascii="Times New Roman" w:hAnsi="Times New Roman" w:cs="Times New Roman"/>
          <w:sz w:val="24"/>
          <w:szCs w:val="24"/>
        </w:rPr>
      </w:pPr>
      <w:r>
        <w:rPr>
          <w:rFonts w:ascii="Times New Roman" w:hAnsi="Times New Roman" w:cs="Times New Roman"/>
          <w:sz w:val="24"/>
          <w:szCs w:val="24"/>
        </w:rPr>
        <w:t xml:space="preserve">Keywords: Logistic Regression, Bayesian networks, </w:t>
      </w:r>
      <w:r w:rsidRPr="0022731E">
        <w:rPr>
          <w:rFonts w:ascii="Times New Roman" w:hAnsi="Times New Roman" w:cs="Times New Roman"/>
          <w:sz w:val="24"/>
          <w:szCs w:val="24"/>
        </w:rPr>
        <w:t>Discernment analyses</w:t>
      </w:r>
      <w:r w:rsidR="007C46C7">
        <w:rPr>
          <w:rFonts w:ascii="Times New Roman" w:hAnsi="Times New Roman" w:cs="Times New Roman"/>
          <w:sz w:val="24"/>
          <w:szCs w:val="24"/>
        </w:rPr>
        <w:t>, Sensitivity Analysis</w:t>
      </w:r>
    </w:p>
    <w:p w:rsidR="001D08C5" w:rsidRDefault="001D08C5" w:rsidP="00201699">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1D08C5" w:rsidRPr="002016B2" w:rsidRDefault="001D08C5" w:rsidP="002016B2">
      <w:pPr>
        <w:pStyle w:val="ListParagraph"/>
        <w:numPr>
          <w:ilvl w:val="0"/>
          <w:numId w:val="13"/>
        </w:numPr>
        <w:spacing w:before="100" w:beforeAutospacing="1" w:after="100" w:afterAutospacing="1" w:line="240" w:lineRule="auto"/>
        <w:outlineLvl w:val="1"/>
        <w:rPr>
          <w:rFonts w:eastAsia="Times New Roman" w:cs="Times New Roman"/>
          <w:b/>
          <w:bCs/>
          <w:szCs w:val="24"/>
        </w:rPr>
      </w:pPr>
      <w:r w:rsidRPr="002016B2">
        <w:rPr>
          <w:rFonts w:eastAsia="Times New Roman" w:cs="Times New Roman"/>
          <w:b/>
          <w:bCs/>
          <w:szCs w:val="24"/>
        </w:rPr>
        <w:lastRenderedPageBreak/>
        <w:t>INTRODUCTION</w:t>
      </w:r>
    </w:p>
    <w:p w:rsidR="00C143A4" w:rsidRPr="00C143A4" w:rsidRDefault="00C143A4" w:rsidP="00C143A4">
      <w:pPr>
        <w:spacing w:before="100" w:beforeAutospacing="1" w:after="100" w:afterAutospacing="1" w:line="240" w:lineRule="auto"/>
        <w:outlineLvl w:val="1"/>
        <w:rPr>
          <w:rFonts w:ascii="Times New Roman" w:hAnsi="Times New Roman" w:cs="Times New Roman"/>
          <w:sz w:val="24"/>
          <w:szCs w:val="24"/>
        </w:rPr>
      </w:pPr>
      <w:r>
        <w:rPr>
          <w:rFonts w:ascii="Times New Roman" w:hAnsi="Times New Roman" w:cs="Times New Roman"/>
          <w:sz w:val="24"/>
          <w:szCs w:val="24"/>
        </w:rPr>
        <w:t>Modern d</w:t>
      </w:r>
      <w:r w:rsidRPr="0022731E">
        <w:rPr>
          <w:rFonts w:ascii="Times New Roman" w:hAnsi="Times New Roman" w:cs="Times New Roman"/>
          <w:sz w:val="24"/>
          <w:szCs w:val="24"/>
        </w:rPr>
        <w:t xml:space="preserve">iscernment </w:t>
      </w:r>
      <w:r w:rsidR="001D08C5" w:rsidRPr="0022731E">
        <w:rPr>
          <w:rFonts w:ascii="Times New Roman" w:hAnsi="Times New Roman" w:cs="Times New Roman"/>
          <w:sz w:val="24"/>
          <w:szCs w:val="24"/>
        </w:rPr>
        <w:t xml:space="preserve">analyses </w:t>
      </w:r>
      <w:r w:rsidR="002E64FB">
        <w:rPr>
          <w:rFonts w:ascii="Times New Roman" w:hAnsi="Times New Roman" w:cs="Times New Roman"/>
          <w:sz w:val="24"/>
          <w:szCs w:val="24"/>
        </w:rPr>
        <w:t xml:space="preserve">which </w:t>
      </w:r>
      <w:r>
        <w:rPr>
          <w:rFonts w:ascii="Times New Roman" w:hAnsi="Times New Roman" w:cs="Times New Roman"/>
          <w:sz w:val="24"/>
          <w:szCs w:val="24"/>
        </w:rPr>
        <w:t xml:space="preserve">have been used </w:t>
      </w:r>
      <w:r w:rsidR="002E64FB">
        <w:rPr>
          <w:rFonts w:ascii="Times New Roman" w:hAnsi="Times New Roman" w:cs="Times New Roman"/>
          <w:sz w:val="24"/>
          <w:szCs w:val="24"/>
        </w:rPr>
        <w:t xml:space="preserve">to develop predictive models </w:t>
      </w:r>
      <w:r w:rsidR="001D08C5" w:rsidRPr="0022731E">
        <w:rPr>
          <w:rFonts w:ascii="Times New Roman" w:hAnsi="Times New Roman" w:cs="Times New Roman"/>
          <w:sz w:val="24"/>
          <w:szCs w:val="24"/>
        </w:rPr>
        <w:t xml:space="preserve">in </w:t>
      </w:r>
      <w:r>
        <w:rPr>
          <w:rFonts w:ascii="Times New Roman" w:hAnsi="Times New Roman" w:cs="Times New Roman"/>
          <w:sz w:val="24"/>
          <w:szCs w:val="24"/>
        </w:rPr>
        <w:t xml:space="preserve">many different scientific disciplines areas </w:t>
      </w:r>
      <w:r w:rsidR="00890BD2">
        <w:rPr>
          <w:rFonts w:ascii="Times New Roman" w:hAnsi="Times New Roman" w:cs="Times New Roman"/>
          <w:sz w:val="24"/>
          <w:szCs w:val="24"/>
        </w:rPr>
        <w:fldChar w:fldCharType="begin"/>
      </w:r>
      <w:r w:rsidR="00DD11DC">
        <w:rPr>
          <w:rFonts w:ascii="Times New Roman" w:hAnsi="Times New Roman" w:cs="Times New Roman"/>
          <w:sz w:val="24"/>
          <w:szCs w:val="24"/>
        </w:rPr>
        <w:instrText xml:space="preserve"> ADDIN EN.CITE &lt;EndNote&gt;&lt;Cite&gt;&lt;Author&gt;Hastie&lt;/Author&gt;&lt;Year&gt;2001&lt;/Year&gt;&lt;RecNum&gt;1109&lt;/RecNum&gt;&lt;record&gt;&lt;rec-number&gt;1109&lt;/rec-number&gt;&lt;ref-type name="Book"&gt;6&lt;/ref-type&gt;&lt;contributors&gt;&lt;authors&gt;&lt;author&gt;T. Hastie&lt;/author&gt;&lt;author&gt;R. Tibshirani&lt;/author&gt;&lt;author&gt;J. Friedman&lt;/author&gt;&lt;/authors&gt;&lt;/contributors&gt;&lt;titles&gt;&lt;title&gt;The elements of statistical learning: data mining, inference, and prediction&lt;/title&gt;&lt;/titles&gt;&lt;dates&gt;&lt;year&gt;2001&lt;/year&gt;&lt;/dates&gt;&lt;pub-location&gt;New York &lt;/pub-location&gt;&lt;publisher&gt;Springer&lt;/publisher&gt;&lt;urls&gt;&lt;/urls&gt;&lt;/record&gt;&lt;/Cite&gt;&lt;/EndNote&gt;</w:instrText>
      </w:r>
      <w:r w:rsidR="00890BD2">
        <w:rPr>
          <w:rFonts w:ascii="Times New Roman" w:hAnsi="Times New Roman" w:cs="Times New Roman"/>
          <w:sz w:val="24"/>
          <w:szCs w:val="24"/>
        </w:rPr>
        <w:fldChar w:fldCharType="separate"/>
      </w:r>
      <w:r>
        <w:rPr>
          <w:rFonts w:ascii="Times New Roman" w:hAnsi="Times New Roman" w:cs="Times New Roman"/>
          <w:sz w:val="24"/>
          <w:szCs w:val="24"/>
        </w:rPr>
        <w:t>(Hastie, et al., 2001)</w:t>
      </w:r>
      <w:r w:rsidR="00890BD2">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C143A4">
        <w:rPr>
          <w:rFonts w:ascii="Times New Roman" w:hAnsi="Times New Roman" w:cs="Times New Roman"/>
          <w:sz w:val="24"/>
          <w:szCs w:val="24"/>
        </w:rPr>
        <w:t xml:space="preserve">Predictive models are used in a variety of </w:t>
      </w:r>
      <w:r w:rsidR="002E64FB">
        <w:rPr>
          <w:rFonts w:ascii="Times New Roman" w:hAnsi="Times New Roman" w:cs="Times New Roman"/>
          <w:sz w:val="24"/>
          <w:szCs w:val="24"/>
        </w:rPr>
        <w:t xml:space="preserve">public health and </w:t>
      </w:r>
      <w:r w:rsidRPr="00C143A4">
        <w:rPr>
          <w:rFonts w:ascii="Times New Roman" w:hAnsi="Times New Roman" w:cs="Times New Roman"/>
          <w:sz w:val="24"/>
          <w:szCs w:val="24"/>
        </w:rPr>
        <w:t>medical domai</w:t>
      </w:r>
      <w:r w:rsidR="002E64FB">
        <w:rPr>
          <w:rFonts w:ascii="Times New Roman" w:hAnsi="Times New Roman" w:cs="Times New Roman"/>
          <w:sz w:val="24"/>
          <w:szCs w:val="24"/>
        </w:rPr>
        <w:t>ns</w:t>
      </w:r>
      <w:r w:rsidRPr="00C143A4">
        <w:rPr>
          <w:rFonts w:ascii="Times New Roman" w:hAnsi="Times New Roman" w:cs="Times New Roman"/>
          <w:sz w:val="24"/>
          <w:szCs w:val="24"/>
        </w:rPr>
        <w:t>. These mo</w:t>
      </w:r>
      <w:r w:rsidR="002E64FB">
        <w:rPr>
          <w:rFonts w:ascii="Times New Roman" w:hAnsi="Times New Roman" w:cs="Times New Roman"/>
          <w:sz w:val="24"/>
          <w:szCs w:val="24"/>
        </w:rPr>
        <w:t>dels are constructed from observed cases</w:t>
      </w:r>
      <w:r w:rsidR="002E64FB" w:rsidRPr="00C143A4">
        <w:rPr>
          <w:rFonts w:ascii="Times New Roman" w:hAnsi="Times New Roman" w:cs="Times New Roman"/>
          <w:sz w:val="24"/>
          <w:szCs w:val="24"/>
        </w:rPr>
        <w:t xml:space="preserve">, which </w:t>
      </w:r>
      <w:r w:rsidR="002E64FB">
        <w:rPr>
          <w:rFonts w:ascii="Times New Roman" w:hAnsi="Times New Roman" w:cs="Times New Roman"/>
          <w:sz w:val="24"/>
          <w:szCs w:val="24"/>
        </w:rPr>
        <w:t>are typically collected from various studies</w:t>
      </w:r>
      <w:r w:rsidRPr="00C143A4">
        <w:rPr>
          <w:rFonts w:ascii="Times New Roman" w:hAnsi="Times New Roman" w:cs="Times New Roman"/>
          <w:sz w:val="24"/>
          <w:szCs w:val="24"/>
        </w:rPr>
        <w:t xml:space="preserve">. The data can be pre-processed and </w:t>
      </w:r>
      <w:r w:rsidR="002E64FB">
        <w:rPr>
          <w:rFonts w:ascii="Times New Roman" w:hAnsi="Times New Roman" w:cs="Times New Roman"/>
          <w:sz w:val="24"/>
          <w:szCs w:val="24"/>
        </w:rPr>
        <w:t>serve as data to build</w:t>
      </w:r>
      <w:r w:rsidRPr="00C143A4">
        <w:rPr>
          <w:rFonts w:ascii="Times New Roman" w:hAnsi="Times New Roman" w:cs="Times New Roman"/>
          <w:sz w:val="24"/>
          <w:szCs w:val="24"/>
        </w:rPr>
        <w:t xml:space="preserve"> statistical and machine learning models. </w:t>
      </w:r>
      <w:r w:rsidR="002E64FB">
        <w:rPr>
          <w:rFonts w:ascii="Times New Roman" w:hAnsi="Times New Roman" w:cs="Times New Roman"/>
          <w:sz w:val="24"/>
          <w:szCs w:val="24"/>
        </w:rPr>
        <w:t>T</w:t>
      </w:r>
      <w:r w:rsidRPr="00C143A4">
        <w:rPr>
          <w:rFonts w:ascii="Times New Roman" w:hAnsi="Times New Roman" w:cs="Times New Roman"/>
          <w:sz w:val="24"/>
          <w:szCs w:val="24"/>
        </w:rPr>
        <w:t xml:space="preserve">he most popular models in </w:t>
      </w:r>
      <w:r w:rsidR="002E64FB">
        <w:rPr>
          <w:rFonts w:ascii="Times New Roman" w:hAnsi="Times New Roman" w:cs="Times New Roman"/>
          <w:sz w:val="24"/>
          <w:szCs w:val="24"/>
        </w:rPr>
        <w:t>epidemiological and medical studies</w:t>
      </w:r>
      <w:r w:rsidRPr="00C143A4">
        <w:rPr>
          <w:rFonts w:ascii="Times New Roman" w:hAnsi="Times New Roman" w:cs="Times New Roman"/>
          <w:sz w:val="24"/>
          <w:szCs w:val="24"/>
        </w:rPr>
        <w:t xml:space="preserve"> are logistic regression (LR)</w:t>
      </w:r>
      <w:r w:rsidR="00977C5F">
        <w:rPr>
          <w:rFonts w:ascii="Times New Roman" w:hAnsi="Times New Roman" w:cs="Times New Roman"/>
          <w:sz w:val="24"/>
          <w:szCs w:val="24"/>
        </w:rPr>
        <w:t>, Naïve Bayes Classifier (NBC),</w:t>
      </w:r>
      <w:r w:rsidRPr="00C143A4">
        <w:rPr>
          <w:rFonts w:ascii="Times New Roman" w:hAnsi="Times New Roman" w:cs="Times New Roman"/>
          <w:sz w:val="24"/>
          <w:szCs w:val="24"/>
        </w:rPr>
        <w:t xml:space="preserve"> and </w:t>
      </w:r>
      <w:r w:rsidR="002E64FB">
        <w:rPr>
          <w:rFonts w:ascii="Times New Roman" w:hAnsi="Times New Roman" w:cs="Times New Roman"/>
          <w:sz w:val="24"/>
          <w:szCs w:val="24"/>
        </w:rPr>
        <w:t>Bayesian networks (BN</w:t>
      </w:r>
      <w:r w:rsidRPr="00C143A4">
        <w:rPr>
          <w:rFonts w:ascii="Times New Roman" w:hAnsi="Times New Roman" w:cs="Times New Roman"/>
          <w:sz w:val="24"/>
          <w:szCs w:val="24"/>
        </w:rPr>
        <w:t xml:space="preserve">). </w:t>
      </w:r>
    </w:p>
    <w:p w:rsidR="00C143A4" w:rsidRPr="00C143A4" w:rsidRDefault="00C143A4" w:rsidP="00C143A4">
      <w:pPr>
        <w:spacing w:before="100" w:beforeAutospacing="1" w:after="100" w:afterAutospacing="1" w:line="240" w:lineRule="auto"/>
        <w:outlineLvl w:val="1"/>
        <w:rPr>
          <w:rFonts w:ascii="Times New Roman" w:hAnsi="Times New Roman" w:cs="Times New Roman"/>
          <w:sz w:val="24"/>
          <w:szCs w:val="24"/>
        </w:rPr>
      </w:pPr>
      <w:r w:rsidRPr="00C143A4">
        <w:rPr>
          <w:rFonts w:ascii="Times New Roman" w:hAnsi="Times New Roman" w:cs="Times New Roman"/>
          <w:sz w:val="24"/>
          <w:szCs w:val="24"/>
        </w:rPr>
        <w:t xml:space="preserve">In this article, we show that </w:t>
      </w:r>
      <w:r w:rsidR="002E64FB">
        <w:rPr>
          <w:rFonts w:ascii="Times New Roman" w:hAnsi="Times New Roman" w:cs="Times New Roman"/>
          <w:sz w:val="24"/>
          <w:szCs w:val="24"/>
        </w:rPr>
        <w:t>LR</w:t>
      </w:r>
      <w:r w:rsidR="00977C5F">
        <w:rPr>
          <w:rFonts w:ascii="Times New Roman" w:hAnsi="Times New Roman" w:cs="Times New Roman"/>
          <w:sz w:val="24"/>
          <w:szCs w:val="24"/>
        </w:rPr>
        <w:t xml:space="preserve">, NBC, </w:t>
      </w:r>
      <w:r w:rsidRPr="00C143A4">
        <w:rPr>
          <w:rFonts w:ascii="Times New Roman" w:hAnsi="Times New Roman" w:cs="Times New Roman"/>
          <w:sz w:val="24"/>
          <w:szCs w:val="24"/>
        </w:rPr>
        <w:t xml:space="preserve">and </w:t>
      </w:r>
      <w:r w:rsidR="002E64FB">
        <w:rPr>
          <w:rFonts w:ascii="Times New Roman" w:hAnsi="Times New Roman" w:cs="Times New Roman"/>
          <w:sz w:val="24"/>
          <w:szCs w:val="24"/>
        </w:rPr>
        <w:t>BN</w:t>
      </w:r>
      <w:r w:rsidRPr="00C143A4">
        <w:rPr>
          <w:rFonts w:ascii="Times New Roman" w:hAnsi="Times New Roman" w:cs="Times New Roman"/>
          <w:sz w:val="24"/>
          <w:szCs w:val="24"/>
        </w:rPr>
        <w:t xml:space="preserve"> share common roots in statistical </w:t>
      </w:r>
      <w:r w:rsidR="002E64FB">
        <w:rPr>
          <w:rFonts w:ascii="Times New Roman" w:hAnsi="Times New Roman" w:cs="Times New Roman"/>
          <w:sz w:val="24"/>
          <w:szCs w:val="24"/>
        </w:rPr>
        <w:t>learning models, and how the two model</w:t>
      </w:r>
      <w:r w:rsidR="00977C5F">
        <w:rPr>
          <w:rFonts w:ascii="Times New Roman" w:hAnsi="Times New Roman" w:cs="Times New Roman"/>
          <w:sz w:val="24"/>
          <w:szCs w:val="24"/>
        </w:rPr>
        <w:t>s differ</w:t>
      </w:r>
      <w:r w:rsidR="002E64FB">
        <w:rPr>
          <w:rFonts w:ascii="Times New Roman" w:hAnsi="Times New Roman" w:cs="Times New Roman"/>
          <w:sz w:val="24"/>
          <w:szCs w:val="24"/>
        </w:rPr>
        <w:t xml:space="preserve"> </w:t>
      </w:r>
      <w:r w:rsidR="00977C5F">
        <w:rPr>
          <w:rFonts w:ascii="Times New Roman" w:hAnsi="Times New Roman" w:cs="Times New Roman"/>
          <w:sz w:val="24"/>
          <w:szCs w:val="24"/>
        </w:rPr>
        <w:t>in predictive performance after the prediction models are built. We compare predictive performance of these three</w:t>
      </w:r>
      <w:r w:rsidRPr="00C143A4">
        <w:rPr>
          <w:rFonts w:ascii="Times New Roman" w:hAnsi="Times New Roman" w:cs="Times New Roman"/>
          <w:sz w:val="24"/>
          <w:szCs w:val="24"/>
        </w:rPr>
        <w:t xml:space="preserve"> methods with </w:t>
      </w:r>
      <w:r w:rsidR="00977C5F">
        <w:rPr>
          <w:rFonts w:ascii="Times New Roman" w:hAnsi="Times New Roman" w:cs="Times New Roman"/>
          <w:sz w:val="24"/>
          <w:szCs w:val="24"/>
        </w:rPr>
        <w:t xml:space="preserve">data from </w:t>
      </w:r>
      <w:r w:rsidR="00977C5F" w:rsidRPr="0022731E">
        <w:rPr>
          <w:rFonts w:ascii="Times New Roman" w:hAnsi="Times New Roman" w:cs="Times New Roman"/>
          <w:sz w:val="24"/>
          <w:szCs w:val="24"/>
        </w:rPr>
        <w:t xml:space="preserve">acceptance </w:t>
      </w:r>
      <w:r w:rsidR="00977C5F">
        <w:rPr>
          <w:rFonts w:ascii="Times New Roman" w:hAnsi="Times New Roman" w:cs="Times New Roman"/>
          <w:sz w:val="24"/>
          <w:szCs w:val="24"/>
        </w:rPr>
        <w:t xml:space="preserve">survey </w:t>
      </w:r>
      <w:r w:rsidR="00977C5F" w:rsidRPr="0022731E">
        <w:rPr>
          <w:rFonts w:ascii="Times New Roman" w:hAnsi="Times New Roman" w:cs="Times New Roman"/>
          <w:sz w:val="24"/>
          <w:szCs w:val="24"/>
        </w:rPr>
        <w:t xml:space="preserve">of </w:t>
      </w:r>
      <w:r w:rsidR="00977C5F">
        <w:rPr>
          <w:rFonts w:ascii="Times New Roman" w:hAnsi="Times New Roman" w:cs="Times New Roman"/>
          <w:sz w:val="24"/>
          <w:szCs w:val="24"/>
        </w:rPr>
        <w:t xml:space="preserve">medical male </w:t>
      </w:r>
      <w:r w:rsidR="00977C5F" w:rsidRPr="0022731E">
        <w:rPr>
          <w:rFonts w:ascii="Times New Roman" w:hAnsi="Times New Roman" w:cs="Times New Roman"/>
          <w:sz w:val="24"/>
          <w:szCs w:val="24"/>
        </w:rPr>
        <w:t>circumcision among a sample of 457 males in Pune, Ind</w:t>
      </w:r>
      <w:r w:rsidR="00977C5F">
        <w:rPr>
          <w:rFonts w:ascii="Times New Roman" w:hAnsi="Times New Roman" w:cs="Times New Roman"/>
          <w:sz w:val="24"/>
          <w:szCs w:val="24"/>
        </w:rPr>
        <w:t>ia</w:t>
      </w:r>
      <w:r w:rsidR="00DD11DC">
        <w:rPr>
          <w:rFonts w:ascii="Times New Roman" w:hAnsi="Times New Roman" w:cs="Times New Roman"/>
          <w:sz w:val="24"/>
          <w:szCs w:val="24"/>
        </w:rPr>
        <w:t xml:space="preserve"> </w:t>
      </w:r>
      <w:r w:rsidR="00DD11DC">
        <w:rPr>
          <w:rFonts w:ascii="Times New Roman" w:hAnsi="Times New Roman" w:cs="Times New Roman"/>
          <w:sz w:val="24"/>
          <w:szCs w:val="24"/>
        </w:rPr>
        <w:fldChar w:fldCharType="begin"/>
      </w:r>
      <w:r w:rsidR="00DD11DC">
        <w:rPr>
          <w:rFonts w:ascii="Times New Roman" w:hAnsi="Times New Roman" w:cs="Times New Roman"/>
          <w:sz w:val="24"/>
          <w:szCs w:val="24"/>
        </w:rPr>
        <w:instrText xml:space="preserve"> ADDIN EN.CITE &lt;EndNote&gt;&lt;Cite&gt;&lt;Author&gt;Madhivanan&lt;/Author&gt;&lt;Year&gt;2011&lt;/Year&gt;&lt;RecNum&gt;1111&lt;/RecNum&gt;&lt;record&gt;&lt;rec-number&gt;1111&lt;/rec-number&gt;&lt;ref-type name="Journal Article"&gt;17&lt;/ref-type&gt;&lt;contributors&gt;&lt;authors&gt;&lt;author&gt;Madhivanan, P&lt;/author&gt;&lt;author&gt;Krupp, K&lt;/author&gt;&lt;author&gt;Kulkarni, K&lt;/author&gt;&lt;author&gt;Kulkarni, S&lt;/author&gt;&lt;author&gt;Klausner, JD&lt;/author&gt;&lt;/authors&gt;&lt;/contributors&gt;&lt;titles&gt;&lt;title&gt;Acceptability of Male Circumcision for HIV Prevention among high-risk men in Pune, India. &lt;/title&gt;&lt;secondary-title&gt;STD&lt;/secondary-title&gt;&lt;/titles&gt;&lt;periodical&gt;&lt;full-title&gt;STD&lt;/full-title&gt;&lt;/periodical&gt;&lt;pages&gt;571&lt;/pages&gt;&lt;volume&gt;38&lt;/volume&gt;&lt;number&gt;6&lt;/number&gt;&lt;dates&gt;&lt;year&gt;2011&lt;/year&gt;&lt;pub-dates&gt;&lt;date&gt;June&lt;/date&gt;&lt;/pub-dates&gt;&lt;/dates&gt;&lt;urls&gt;&lt;/urls&gt;&lt;/record&gt;&lt;/Cite&gt;&lt;/EndNote&gt;</w:instrText>
      </w:r>
      <w:r w:rsidR="00DD11DC">
        <w:rPr>
          <w:rFonts w:ascii="Times New Roman" w:hAnsi="Times New Roman" w:cs="Times New Roman"/>
          <w:sz w:val="24"/>
          <w:szCs w:val="24"/>
        </w:rPr>
        <w:fldChar w:fldCharType="separate"/>
      </w:r>
      <w:r w:rsidR="00DD11DC">
        <w:rPr>
          <w:rFonts w:ascii="Times New Roman" w:hAnsi="Times New Roman" w:cs="Times New Roman"/>
          <w:sz w:val="24"/>
          <w:szCs w:val="24"/>
        </w:rPr>
        <w:t>(Madhivanan, et al., 2011)</w:t>
      </w:r>
      <w:r w:rsidR="00DD11DC">
        <w:rPr>
          <w:rFonts w:ascii="Times New Roman" w:hAnsi="Times New Roman" w:cs="Times New Roman"/>
          <w:sz w:val="24"/>
          <w:szCs w:val="24"/>
        </w:rPr>
        <w:fldChar w:fldCharType="end"/>
      </w:r>
      <w:r w:rsidRPr="00C143A4">
        <w:rPr>
          <w:rFonts w:ascii="Times New Roman" w:hAnsi="Times New Roman" w:cs="Times New Roman"/>
          <w:sz w:val="24"/>
          <w:szCs w:val="24"/>
        </w:rPr>
        <w:t>.</w:t>
      </w:r>
    </w:p>
    <w:p w:rsidR="001D08C5" w:rsidRDefault="002016B2" w:rsidP="00C143A4">
      <w:pPr>
        <w:spacing w:before="100" w:beforeAutospacing="1" w:after="100" w:afterAutospacing="1" w:line="240" w:lineRule="auto"/>
        <w:outlineLvl w:val="1"/>
        <w:rPr>
          <w:rFonts w:ascii="Times New Roman" w:eastAsia="Times New Roman" w:hAnsi="Times New Roman" w:cs="Times New Roman"/>
          <w:b/>
          <w:bCs/>
          <w:sz w:val="24"/>
          <w:szCs w:val="24"/>
        </w:rPr>
      </w:pPr>
      <w:r>
        <w:rPr>
          <w:rFonts w:ascii="Times New Roman" w:hAnsi="Times New Roman" w:cs="Times New Roman"/>
          <w:sz w:val="24"/>
          <w:szCs w:val="24"/>
        </w:rPr>
        <w:t>We show</w:t>
      </w:r>
      <w:r w:rsidR="00374AC6">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1D08C5" w:rsidRPr="0022731E">
        <w:rPr>
          <w:rFonts w:ascii="Times New Roman" w:hAnsi="Times New Roman" w:cs="Times New Roman"/>
          <w:sz w:val="24"/>
          <w:szCs w:val="24"/>
        </w:rPr>
        <w:t>modern discernment Bayesian methods — i.e., Naïve Bayes Classifier and Bayesian networks — have shown promising results, especially with datasets that have a large number of independent variables (&gt;</w:t>
      </w:r>
      <w:r>
        <w:rPr>
          <w:rFonts w:ascii="Times New Roman" w:hAnsi="Times New Roman" w:cs="Times New Roman"/>
          <w:sz w:val="24"/>
          <w:szCs w:val="24"/>
        </w:rPr>
        <w:t xml:space="preserve"> </w:t>
      </w:r>
      <w:r w:rsidR="001D08C5" w:rsidRPr="0022731E">
        <w:rPr>
          <w:rFonts w:ascii="Times New Roman" w:hAnsi="Times New Roman" w:cs="Times New Roman"/>
          <w:sz w:val="24"/>
          <w:szCs w:val="24"/>
        </w:rPr>
        <w:t>30)</w:t>
      </w:r>
      <w:r>
        <w:rPr>
          <w:rFonts w:ascii="Times New Roman" w:hAnsi="Times New Roman" w:cs="Times New Roman"/>
          <w:sz w:val="24"/>
          <w:szCs w:val="24"/>
        </w:rPr>
        <w:t xml:space="preserve"> and small sample size (&lt; 30)</w:t>
      </w:r>
      <w:r w:rsidR="001D08C5" w:rsidRPr="0022731E">
        <w:rPr>
          <w:rFonts w:ascii="Times New Roman" w:hAnsi="Times New Roman" w:cs="Times New Roman"/>
          <w:sz w:val="24"/>
          <w:szCs w:val="24"/>
        </w:rPr>
        <w:t>.</w:t>
      </w:r>
      <w:r w:rsidR="00572A3E">
        <w:rPr>
          <w:rFonts w:ascii="Times New Roman" w:hAnsi="Times New Roman" w:cs="Times New Roman"/>
          <w:sz w:val="24"/>
          <w:szCs w:val="24"/>
        </w:rPr>
        <w:t xml:space="preserve"> We perform a sensitivity analysis based on the maximum likelihood </w:t>
      </w:r>
      <w:proofErr w:type="spellStart"/>
      <w:r w:rsidR="00572A3E">
        <w:rPr>
          <w:rFonts w:ascii="Times New Roman" w:hAnsi="Times New Roman" w:cs="Times New Roman"/>
          <w:sz w:val="24"/>
          <w:szCs w:val="24"/>
        </w:rPr>
        <w:t>Bayesain</w:t>
      </w:r>
      <w:proofErr w:type="spellEnd"/>
      <w:r w:rsidR="00572A3E">
        <w:rPr>
          <w:rFonts w:ascii="Times New Roman" w:hAnsi="Times New Roman" w:cs="Times New Roman"/>
          <w:sz w:val="24"/>
          <w:szCs w:val="24"/>
        </w:rPr>
        <w:t xml:space="preserve"> networks model that was learned from the data. We show the graphical models that are used in Bayesian networks is </w:t>
      </w:r>
      <w:proofErr w:type="spellStart"/>
      <w:r w:rsidR="00572A3E">
        <w:rPr>
          <w:rFonts w:ascii="Times New Roman" w:hAnsi="Times New Roman" w:cs="Times New Roman"/>
          <w:sz w:val="24"/>
          <w:szCs w:val="24"/>
        </w:rPr>
        <w:t>completemtary</w:t>
      </w:r>
      <w:proofErr w:type="spellEnd"/>
      <w:r w:rsidR="00572A3E">
        <w:rPr>
          <w:rFonts w:ascii="Times New Roman" w:hAnsi="Times New Roman" w:cs="Times New Roman"/>
          <w:sz w:val="24"/>
          <w:szCs w:val="24"/>
        </w:rPr>
        <w:t xml:space="preserve"> in interpreting the results of the sensitivity analysis.</w:t>
      </w:r>
    </w:p>
    <w:p w:rsidR="00CE153A" w:rsidRPr="0022731E" w:rsidRDefault="00CE153A" w:rsidP="00201699">
      <w:pPr>
        <w:spacing w:before="100" w:beforeAutospacing="1" w:after="100" w:afterAutospacing="1" w:line="240" w:lineRule="auto"/>
        <w:outlineLvl w:val="1"/>
        <w:rPr>
          <w:rFonts w:ascii="Times New Roman" w:eastAsia="Times New Roman" w:hAnsi="Times New Roman" w:cs="Times New Roman"/>
          <w:b/>
          <w:bCs/>
          <w:sz w:val="24"/>
          <w:szCs w:val="24"/>
        </w:rPr>
      </w:pPr>
      <w:r w:rsidRPr="0022731E">
        <w:rPr>
          <w:rFonts w:ascii="Times New Roman" w:eastAsia="Times New Roman" w:hAnsi="Times New Roman" w:cs="Times New Roman"/>
          <w:b/>
          <w:bCs/>
          <w:sz w:val="24"/>
          <w:szCs w:val="24"/>
        </w:rPr>
        <w:t>Logistic Regression</w:t>
      </w:r>
    </w:p>
    <w:p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Logistic regression examines the relationship between a </w:t>
      </w:r>
      <w:r w:rsidR="00371DC5" w:rsidRPr="0022731E">
        <w:rPr>
          <w:rFonts w:ascii="Times New Roman" w:eastAsia="Times New Roman" w:hAnsi="Times New Roman" w:cs="Times New Roman"/>
          <w:sz w:val="24"/>
          <w:szCs w:val="24"/>
        </w:rPr>
        <w:t xml:space="preserve">categorical </w:t>
      </w:r>
      <w:r w:rsidRPr="0022731E">
        <w:rPr>
          <w:rFonts w:ascii="Times New Roman" w:eastAsia="Times New Roman" w:hAnsi="Times New Roman" w:cs="Times New Roman"/>
          <w:sz w:val="24"/>
          <w:szCs w:val="24"/>
        </w:rPr>
        <w:t xml:space="preserve">outcome (dependent) variable and predictor (explanatory or independent) variables. For example, the </w:t>
      </w:r>
      <w:r w:rsidR="004213B2" w:rsidRPr="0022731E">
        <w:rPr>
          <w:rFonts w:ascii="Times New Roman" w:hAnsi="Times New Roman" w:cs="Times New Roman"/>
          <w:sz w:val="24"/>
          <w:szCs w:val="24"/>
        </w:rPr>
        <w:t xml:space="preserve">acceptance or rejection of </w:t>
      </w:r>
      <w:r w:rsidR="00AB732A">
        <w:rPr>
          <w:rFonts w:ascii="Times New Roman" w:hAnsi="Times New Roman" w:cs="Times New Roman"/>
          <w:sz w:val="24"/>
          <w:szCs w:val="24"/>
        </w:rPr>
        <w:t xml:space="preserve">medical male </w:t>
      </w:r>
      <w:r w:rsidR="004213B2" w:rsidRPr="0022731E">
        <w:rPr>
          <w:rFonts w:ascii="Times New Roman" w:hAnsi="Times New Roman" w:cs="Times New Roman"/>
          <w:sz w:val="24"/>
          <w:szCs w:val="24"/>
        </w:rPr>
        <w:t>circumcision</w:t>
      </w:r>
      <w:r w:rsidR="004213B2" w:rsidRPr="0022731E" w:rsidDel="004213B2">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t xml:space="preserve">within a specified time period might be predicted from </w:t>
      </w:r>
      <w:r w:rsidR="00A0616C">
        <w:rPr>
          <w:rFonts w:ascii="Times New Roman" w:eastAsia="Times New Roman" w:hAnsi="Times New Roman" w:cs="Times New Roman"/>
          <w:sz w:val="24"/>
          <w:szCs w:val="24"/>
        </w:rPr>
        <w:t xml:space="preserve">predictor variables such as </w:t>
      </w:r>
      <w:r w:rsidRPr="0022731E">
        <w:rPr>
          <w:rFonts w:ascii="Times New Roman" w:eastAsia="Times New Roman" w:hAnsi="Times New Roman" w:cs="Times New Roman"/>
          <w:sz w:val="24"/>
          <w:szCs w:val="24"/>
        </w:rPr>
        <w:t xml:space="preserve">knowledge of the </w:t>
      </w:r>
      <w:r w:rsidR="004213B2" w:rsidRPr="0022731E">
        <w:rPr>
          <w:rFonts w:ascii="Times New Roman" w:eastAsia="Times New Roman" w:hAnsi="Times New Roman" w:cs="Times New Roman"/>
          <w:sz w:val="24"/>
          <w:szCs w:val="24"/>
        </w:rPr>
        <w:t xml:space="preserve">subject’s </w:t>
      </w:r>
      <w:r w:rsidRPr="0022731E">
        <w:rPr>
          <w:rFonts w:ascii="Times New Roman" w:eastAsia="Times New Roman" w:hAnsi="Times New Roman" w:cs="Times New Roman"/>
          <w:sz w:val="24"/>
          <w:szCs w:val="24"/>
        </w:rPr>
        <w:t xml:space="preserve">age, </w:t>
      </w:r>
      <w:r w:rsidR="004213B2" w:rsidRPr="0022731E">
        <w:rPr>
          <w:rFonts w:ascii="Times New Roman" w:eastAsia="Times New Roman" w:hAnsi="Times New Roman" w:cs="Times New Roman"/>
          <w:sz w:val="24"/>
          <w:szCs w:val="24"/>
        </w:rPr>
        <w:t>knowledge of AIDS</w:t>
      </w:r>
      <w:r w:rsidRPr="0022731E">
        <w:rPr>
          <w:rFonts w:ascii="Times New Roman" w:eastAsia="Times New Roman" w:hAnsi="Times New Roman" w:cs="Times New Roman"/>
          <w:sz w:val="24"/>
          <w:szCs w:val="24"/>
        </w:rPr>
        <w:t xml:space="preserve">, and </w:t>
      </w:r>
      <w:r w:rsidR="00AB732A">
        <w:rPr>
          <w:rFonts w:ascii="Times New Roman" w:eastAsia="Times New Roman" w:hAnsi="Times New Roman" w:cs="Times New Roman"/>
          <w:sz w:val="24"/>
          <w:szCs w:val="24"/>
        </w:rPr>
        <w:t xml:space="preserve">marital </w:t>
      </w:r>
      <w:r w:rsidR="0022731E">
        <w:rPr>
          <w:rFonts w:ascii="Times New Roman" w:eastAsia="Times New Roman" w:hAnsi="Times New Roman" w:cs="Times New Roman"/>
          <w:sz w:val="24"/>
          <w:szCs w:val="24"/>
        </w:rPr>
        <w:t>status</w:t>
      </w:r>
      <w:r w:rsidRPr="0022731E">
        <w:rPr>
          <w:rFonts w:ascii="Times New Roman" w:eastAsia="Times New Roman" w:hAnsi="Times New Roman" w:cs="Times New Roman"/>
          <w:sz w:val="24"/>
          <w:szCs w:val="24"/>
        </w:rPr>
        <w:t xml:space="preserve">. The outcome variables can be continuous </w:t>
      </w:r>
      <w:r w:rsidR="00371DC5" w:rsidRPr="0022731E">
        <w:rPr>
          <w:rFonts w:ascii="Times New Roman" w:eastAsia="Times New Roman" w:hAnsi="Times New Roman" w:cs="Times New Roman"/>
          <w:sz w:val="24"/>
          <w:szCs w:val="24"/>
        </w:rPr>
        <w:t xml:space="preserve">or </w:t>
      </w:r>
      <w:r w:rsidRPr="0022731E">
        <w:rPr>
          <w:rFonts w:ascii="Times New Roman" w:eastAsia="Times New Roman" w:hAnsi="Times New Roman" w:cs="Times New Roman"/>
          <w:sz w:val="24"/>
          <w:szCs w:val="24"/>
        </w:rPr>
        <w:t>categoric</w:t>
      </w:r>
      <w:r w:rsidR="00371DC5" w:rsidRPr="0022731E">
        <w:rPr>
          <w:rFonts w:ascii="Times New Roman" w:eastAsia="Times New Roman" w:hAnsi="Times New Roman" w:cs="Times New Roman"/>
          <w:sz w:val="24"/>
          <w:szCs w:val="24"/>
        </w:rPr>
        <w:t>al</w:t>
      </w:r>
      <w:r w:rsidRPr="0022731E">
        <w:rPr>
          <w:rFonts w:ascii="Times New Roman" w:eastAsia="Times New Roman" w:hAnsi="Times New Roman" w:cs="Times New Roman"/>
          <w:sz w:val="24"/>
          <w:szCs w:val="24"/>
        </w:rPr>
        <w:t xml:space="preserve">. If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2</w:t>
      </w:r>
      <w:proofErr w:type="gramStart"/>
      <w:r w:rsidRPr="0022731E">
        <w:rPr>
          <w:rFonts w:ascii="Times New Roman" w:eastAsia="Times New Roman" w:hAnsi="Times New Roman" w:cs="Times New Roman"/>
          <w:sz w:val="24"/>
          <w:szCs w:val="24"/>
        </w:rPr>
        <w:t>,…,</w:t>
      </w:r>
      <w:proofErr w:type="gramEnd"/>
      <w:r w:rsidRPr="0022731E">
        <w:rPr>
          <w:rFonts w:ascii="Times New Roman" w:eastAsia="Times New Roman" w:hAnsi="Times New Roman" w:cs="Times New Roman"/>
          <w:sz w:val="24"/>
          <w:szCs w:val="24"/>
        </w:rPr>
        <w:t xml:space="preserve"> </w:t>
      </w:r>
      <w:proofErr w:type="spellStart"/>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i/>
          <w:iCs/>
          <w:sz w:val="24"/>
          <w:szCs w:val="24"/>
          <w:vertAlign w:val="subscript"/>
        </w:rPr>
        <w:t>n</w:t>
      </w:r>
      <w:proofErr w:type="spellEnd"/>
      <w:r w:rsidRPr="0022731E">
        <w:rPr>
          <w:rFonts w:ascii="Times New Roman" w:eastAsia="Times New Roman" w:hAnsi="Times New Roman" w:cs="Times New Roman"/>
          <w:sz w:val="24"/>
          <w:szCs w:val="24"/>
        </w:rPr>
        <w:t xml:space="preserve"> denote </w:t>
      </w:r>
      <w:r w:rsidRPr="0022731E">
        <w:rPr>
          <w:rFonts w:ascii="Times New Roman" w:eastAsia="Times New Roman" w:hAnsi="Times New Roman" w:cs="Times New Roman"/>
          <w:i/>
          <w:iCs/>
          <w:sz w:val="24"/>
          <w:szCs w:val="24"/>
        </w:rPr>
        <w:t>n</w:t>
      </w:r>
      <w:r w:rsidRPr="0022731E">
        <w:rPr>
          <w:rFonts w:ascii="Times New Roman" w:eastAsia="Times New Roman" w:hAnsi="Times New Roman" w:cs="Times New Roman"/>
          <w:sz w:val="24"/>
          <w:szCs w:val="24"/>
        </w:rPr>
        <w:t xml:space="preserve"> predictor variables, and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denotes the probability of </w:t>
      </w:r>
      <w:r w:rsidR="004213B2" w:rsidRPr="0022731E">
        <w:rPr>
          <w:rFonts w:ascii="Times New Roman" w:eastAsia="Times New Roman" w:hAnsi="Times New Roman" w:cs="Times New Roman"/>
          <w:sz w:val="24"/>
          <w:szCs w:val="24"/>
        </w:rPr>
        <w:t xml:space="preserve">accepting </w:t>
      </w:r>
      <w:r w:rsidR="00AB732A">
        <w:rPr>
          <w:rFonts w:ascii="Times New Roman" w:eastAsia="Times New Roman" w:hAnsi="Times New Roman" w:cs="Times New Roman"/>
          <w:sz w:val="24"/>
          <w:szCs w:val="24"/>
        </w:rPr>
        <w:t xml:space="preserve">medical male </w:t>
      </w:r>
      <w:r w:rsidR="004213B2"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the following equation describes the relationship between the predictor variables and </w:t>
      </w:r>
      <w:r w:rsidRPr="0022731E">
        <w:rPr>
          <w:rFonts w:ascii="Times New Roman" w:eastAsia="Times New Roman" w:hAnsi="Times New Roman" w:cs="Times New Roman"/>
          <w:i/>
          <w:iCs/>
          <w:sz w:val="24"/>
          <w:szCs w:val="24"/>
        </w:rPr>
        <w:t>p</w:t>
      </w:r>
      <w:r w:rsidR="001D77FC" w:rsidRPr="0022731E">
        <w:rPr>
          <w:rFonts w:ascii="Times New Roman" w:eastAsia="Times New Roman" w:hAnsi="Times New Roman" w:cs="Times New Roman"/>
          <w:sz w:val="24"/>
          <w:szCs w:val="24"/>
        </w:rPr>
        <w:t xml:space="preserve">: </w:t>
      </w:r>
    </w:p>
    <w:p w:rsidR="002F7293" w:rsidRPr="0022731E" w:rsidRDefault="002F7293" w:rsidP="00201699">
      <w:pPr>
        <w:spacing w:after="0" w:line="240" w:lineRule="auto"/>
        <w:rPr>
          <w:rFonts w:ascii="Times New Roman" w:eastAsia="Times New Roman" w:hAnsi="Times New Roman" w:cs="Times New Roman"/>
          <w:sz w:val="24"/>
          <w:szCs w:val="24"/>
        </w:rPr>
      </w:pPr>
    </w:p>
    <w:p w:rsidR="00E635D7" w:rsidRPr="0022731E" w:rsidRDefault="00E635D7" w:rsidP="00201699">
      <w:pPr>
        <w:pStyle w:val="MTDisplayEquation"/>
      </w:pPr>
      <w:r w:rsidRPr="0022731E">
        <w:tab/>
      </w:r>
      <w:r w:rsidRPr="0022731E">
        <w:rPr>
          <w:position w:val="-4"/>
        </w:rPr>
        <w:object w:dxaOrig="18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pt;height:14.65pt" o:ole="">
            <v:imagedata r:id="rId7" o:title=""/>
          </v:shape>
          <o:OLEObject Type="Embed" ProgID="Equation.DSMT4" ShapeID="_x0000_i1025" DrawAspect="Content" ObjectID="_1466581575" r:id="rId8"/>
        </w:object>
      </w:r>
      <w:r w:rsidRPr="0022731E">
        <w:t xml:space="preserve"> </w:t>
      </w:r>
      <w:r w:rsidRPr="0022731E">
        <w:tab/>
        <w:t xml:space="preserve"> </w:t>
      </w:r>
    </w:p>
    <w:p w:rsidR="00DE06AA" w:rsidRPr="0022731E" w:rsidRDefault="00DE06AA" w:rsidP="00201699">
      <w:pPr>
        <w:pStyle w:val="MTDisplayEquation"/>
      </w:pPr>
      <w:r w:rsidRPr="0022731E">
        <w:tab/>
      </w:r>
      <w:r w:rsidR="00825DDC" w:rsidRPr="0022731E">
        <w:rPr>
          <w:position w:val="-30"/>
        </w:rPr>
        <w:object w:dxaOrig="3560" w:dyaOrig="720">
          <v:shape id="_x0000_i1026" type="#_x0000_t75" style="width:178.15pt;height:36pt" o:ole="">
            <v:imagedata r:id="rId9" o:title=""/>
          </v:shape>
          <o:OLEObject Type="Embed" ProgID="Equation.DSMT4" ShapeID="_x0000_i1026" DrawAspect="Content" ObjectID="_1466581576" r:id="rId10"/>
        </w:object>
      </w:r>
      <w:r w:rsidRPr="0022731E">
        <w:t xml:space="preserve"> </w:t>
      </w:r>
      <w:r w:rsidRPr="0022731E">
        <w:tab/>
      </w:r>
      <w:r w:rsidR="00890BD2" w:rsidRPr="0022731E">
        <w:fldChar w:fldCharType="begin"/>
      </w:r>
      <w:r w:rsidRPr="0022731E">
        <w:instrText xml:space="preserve"> MACROBUTTON MTPlaceRef \* MERGEFORMAT </w:instrText>
      </w:r>
      <w:r w:rsidR="00890BD2" w:rsidRPr="0022731E">
        <w:fldChar w:fldCharType="begin"/>
      </w:r>
      <w:r w:rsidRPr="0022731E">
        <w:instrText xml:space="preserve"> SEQ MTEqn \h \* MERGEFORMAT </w:instrText>
      </w:r>
      <w:r w:rsidR="00890BD2" w:rsidRPr="0022731E">
        <w:fldChar w:fldCharType="end"/>
      </w:r>
      <w:r w:rsidRPr="0022731E">
        <w:instrText>(</w:instrText>
      </w:r>
      <w:fldSimple w:instr=" SEQ MTEqn \c \* Arabic \* MERGEFORMAT ">
        <w:r w:rsidR="0048047D" w:rsidRPr="0022731E">
          <w:rPr>
            <w:noProof/>
          </w:rPr>
          <w:instrText>1</w:instrText>
        </w:r>
      </w:fldSimple>
      <w:r w:rsidRPr="0022731E">
        <w:instrText>)</w:instrText>
      </w:r>
      <w:r w:rsidR="00890BD2" w:rsidRPr="0022731E">
        <w:fldChar w:fldCharType="end"/>
      </w:r>
    </w:p>
    <w:p w:rsidR="002F7293" w:rsidRPr="0022731E" w:rsidRDefault="002F7293" w:rsidP="00201699">
      <w:pPr>
        <w:spacing w:after="0" w:line="240" w:lineRule="auto"/>
        <w:rPr>
          <w:rFonts w:ascii="Times New Roman" w:eastAsia="Times New Roman" w:hAnsi="Times New Roman" w:cs="Times New Roman"/>
          <w:sz w:val="24"/>
          <w:szCs w:val="24"/>
          <w:vertAlign w:val="subscript"/>
        </w:rPr>
      </w:pPr>
    </w:p>
    <w:p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where β</w:t>
      </w:r>
      <w:r w:rsidRPr="0022731E">
        <w:rPr>
          <w:rFonts w:ascii="Times New Roman" w:eastAsia="Times New Roman" w:hAnsi="Times New Roman" w:cs="Times New Roman"/>
          <w:sz w:val="24"/>
          <w:szCs w:val="24"/>
          <w:vertAlign w:val="subscript"/>
        </w:rPr>
        <w:t>0</w:t>
      </w:r>
      <w:r w:rsidRPr="0022731E">
        <w:rPr>
          <w:rFonts w:ascii="Times New Roman" w:eastAsia="Times New Roman" w:hAnsi="Times New Roman" w:cs="Times New Roman"/>
          <w:sz w:val="24"/>
          <w:szCs w:val="24"/>
        </w:rPr>
        <w:t xml:space="preserve"> is a constant and β</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β</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 β</w:t>
      </w:r>
      <w:r w:rsidRPr="0022731E">
        <w:rPr>
          <w:rFonts w:ascii="Times New Roman" w:eastAsia="Times New Roman" w:hAnsi="Times New Roman" w:cs="Times New Roman"/>
          <w:i/>
          <w:iCs/>
          <w:sz w:val="24"/>
          <w:szCs w:val="24"/>
          <w:vertAlign w:val="subscript"/>
        </w:rPr>
        <w:t>n</w:t>
      </w:r>
      <w:r w:rsidRPr="0022731E">
        <w:rPr>
          <w:rFonts w:ascii="Times New Roman" w:eastAsia="Times New Roman" w:hAnsi="Times New Roman" w:cs="Times New Roman"/>
          <w:sz w:val="24"/>
          <w:szCs w:val="24"/>
        </w:rPr>
        <w:t xml:space="preserve"> are the regression coefficients of the predictor variables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xml:space="preserve">, …, </w:t>
      </w:r>
      <w:proofErr w:type="spellStart"/>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i/>
          <w:iCs/>
          <w:sz w:val="24"/>
          <w:szCs w:val="24"/>
          <w:vertAlign w:val="subscript"/>
        </w:rPr>
        <w:t>n</w:t>
      </w:r>
      <w:proofErr w:type="spellEnd"/>
      <w:r w:rsidRPr="0022731E">
        <w:rPr>
          <w:rFonts w:ascii="Times New Roman" w:eastAsia="Times New Roman" w:hAnsi="Times New Roman" w:cs="Times New Roman"/>
          <w:sz w:val="24"/>
          <w:szCs w:val="24"/>
        </w:rPr>
        <w:t xml:space="preserve">. The regression coefficients are estimated from the available data. The probability of </w:t>
      </w:r>
      <w:r w:rsidR="00A0616C">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 xml:space="preserve">medical male </w:t>
      </w:r>
      <w:r w:rsidR="00A0616C">
        <w:rPr>
          <w:rFonts w:ascii="Times New Roman" w:eastAsia="Times New Roman" w:hAnsi="Times New Roman" w:cs="Times New Roman"/>
          <w:sz w:val="24"/>
          <w:szCs w:val="24"/>
        </w:rPr>
        <w:t>circumcision (</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p</w:t>
      </w:r>
      <w:r w:rsidR="00A0616C">
        <w:rPr>
          <w:rFonts w:ascii="Times New Roman" w:eastAsia="Times New Roman" w:hAnsi="Times New Roman" w:cs="Times New Roman"/>
          <w:i/>
          <w:iCs/>
          <w:sz w:val="24"/>
          <w:szCs w:val="24"/>
        </w:rPr>
        <w:t>)</w:t>
      </w:r>
      <w:r w:rsidRPr="0022731E">
        <w:rPr>
          <w:rFonts w:ascii="Times New Roman" w:eastAsia="Times New Roman" w:hAnsi="Times New Roman" w:cs="Times New Roman"/>
          <w:sz w:val="24"/>
          <w:szCs w:val="24"/>
        </w:rPr>
        <w:t xml:space="preserve"> can be estimated with this equation. </w:t>
      </w:r>
    </w:p>
    <w:p w:rsidR="00A02E62"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Each regression coefficient describes the </w:t>
      </w:r>
      <w:r w:rsidR="004651E1" w:rsidRPr="0022731E">
        <w:rPr>
          <w:rFonts w:ascii="Times New Roman" w:eastAsia="Times New Roman" w:hAnsi="Times New Roman" w:cs="Times New Roman"/>
          <w:sz w:val="24"/>
          <w:szCs w:val="24"/>
        </w:rPr>
        <w:t xml:space="preserve">magnitude </w:t>
      </w:r>
      <w:r w:rsidRPr="0022731E">
        <w:rPr>
          <w:rFonts w:ascii="Times New Roman" w:eastAsia="Times New Roman" w:hAnsi="Times New Roman" w:cs="Times New Roman"/>
          <w:sz w:val="24"/>
          <w:szCs w:val="24"/>
        </w:rPr>
        <w:t xml:space="preserve">of the contribution of the corresponding predictor variable to the outcome. The </w:t>
      </w:r>
      <w:r w:rsidR="00371DC5" w:rsidRPr="0022731E">
        <w:rPr>
          <w:rFonts w:ascii="Times New Roman" w:eastAsia="Times New Roman" w:hAnsi="Times New Roman" w:cs="Times New Roman"/>
          <w:sz w:val="24"/>
          <w:szCs w:val="24"/>
        </w:rPr>
        <w:t>strength of association between</w:t>
      </w:r>
      <w:r w:rsidRPr="0022731E">
        <w:rPr>
          <w:rFonts w:ascii="Times New Roman" w:eastAsia="Times New Roman" w:hAnsi="Times New Roman" w:cs="Times New Roman"/>
          <w:sz w:val="24"/>
          <w:szCs w:val="24"/>
        </w:rPr>
        <w:t xml:space="preserve"> the predictor variables </w:t>
      </w:r>
      <w:r w:rsidR="00371DC5" w:rsidRPr="0022731E">
        <w:rPr>
          <w:rFonts w:ascii="Times New Roman" w:eastAsia="Times New Roman" w:hAnsi="Times New Roman" w:cs="Times New Roman"/>
          <w:sz w:val="24"/>
          <w:szCs w:val="24"/>
        </w:rPr>
        <w:t xml:space="preserve">and </w:t>
      </w:r>
      <w:r w:rsidRPr="0022731E">
        <w:rPr>
          <w:rFonts w:ascii="Times New Roman" w:eastAsia="Times New Roman" w:hAnsi="Times New Roman" w:cs="Times New Roman"/>
          <w:sz w:val="24"/>
          <w:szCs w:val="24"/>
        </w:rPr>
        <w:t xml:space="preserve">the outcome variable is commonly measured by using the odds ratio, which represents the </w:t>
      </w:r>
      <w:r w:rsidRPr="0022731E">
        <w:rPr>
          <w:rFonts w:ascii="Times New Roman" w:eastAsia="Times New Roman" w:hAnsi="Times New Roman" w:cs="Times New Roman"/>
          <w:sz w:val="24"/>
          <w:szCs w:val="24"/>
        </w:rPr>
        <w:lastRenderedPageBreak/>
        <w:t>factor by which the odds of an outcome change for a one-unit change in the predictor variable. The odds ratio is estimated by taking the exponential of the coefficient (e</w:t>
      </w:r>
      <w:r w:rsidR="004213B2" w:rsidRPr="0022731E">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g</w:t>
      </w:r>
      <w:r w:rsidR="004213B2" w:rsidRPr="0022731E">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w:t>
      </w:r>
      <m:oMath>
        <m:r>
          <w:rPr>
            <w:rFonts w:ascii="Cambria Math" w:eastAsia="Times New Roman" w:hAnsi="Times New Roman" w:cs="Times New Roman"/>
            <w:sz w:val="24"/>
            <w:szCs w:val="24"/>
          </w:rPr>
          <m:t xml:space="preserve"> </m:t>
        </m:r>
        <m:sSup>
          <m:sSupPr>
            <m:ctrlPr>
              <w:rPr>
                <w:rFonts w:ascii="Cambria Math" w:eastAsia="Times New Roman" w:hAnsi="Times New Roman"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β</m:t>
                </m:r>
              </m:e>
              <m:sub>
                <m:r>
                  <w:rPr>
                    <w:rFonts w:ascii="Cambria Math" w:eastAsia="Times New Roman" w:hAnsi="Times New Roman" w:cs="Times New Roman"/>
                    <w:sz w:val="24"/>
                    <w:szCs w:val="24"/>
                  </w:rPr>
                  <m:t>1</m:t>
                </m:r>
              </m:sub>
            </m:sSub>
          </m:sup>
        </m:sSup>
      </m:oMath>
      <w:r w:rsidRPr="0022731E">
        <w:rPr>
          <w:rFonts w:ascii="Times New Roman" w:eastAsia="Times New Roman" w:hAnsi="Times New Roman" w:cs="Times New Roman"/>
          <w:sz w:val="24"/>
          <w:szCs w:val="24"/>
        </w:rPr>
        <w:t>). For example, if β</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is the coefficient of variable </w:t>
      </w:r>
      <w:r w:rsidRPr="0022731E">
        <w:rPr>
          <w:rFonts w:ascii="Times New Roman" w:eastAsia="Times New Roman" w:hAnsi="Times New Roman" w:cs="Times New Roman"/>
          <w:i/>
          <w:iCs/>
          <w:sz w:val="24"/>
          <w:szCs w:val="24"/>
        </w:rPr>
        <w:t>X</w:t>
      </w:r>
      <w:r w:rsidR="00152BA8"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004213B2" w:rsidRPr="0022731E">
        <w:rPr>
          <w:rFonts w:ascii="Times New Roman" w:eastAsia="Times New Roman" w:hAnsi="Times New Roman" w:cs="Times New Roman"/>
          <w:sz w:val="24"/>
          <w:szCs w:val="24"/>
        </w:rPr>
        <w:t>subject</w:t>
      </w:r>
      <w:r w:rsidR="00152BA8" w:rsidRPr="0022731E">
        <w:rPr>
          <w:rFonts w:ascii="Times New Roman" w:eastAsia="Times New Roman" w:hAnsi="Times New Roman" w:cs="Times New Roman"/>
          <w:sz w:val="24"/>
          <w:szCs w:val="24"/>
        </w:rPr>
        <w:t xml:space="preserve"> is married</w:t>
      </w:r>
      <w:r w:rsidRPr="0022731E">
        <w:rPr>
          <w:rFonts w:ascii="Times New Roman" w:eastAsia="Times New Roman" w:hAnsi="Times New Roman" w:cs="Times New Roman"/>
          <w:sz w:val="24"/>
          <w:szCs w:val="24"/>
        </w:rPr>
        <w:t xml:space="preserve">”), and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represents the probability 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 xml:space="preserve">medical male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w:t>
      </w:r>
      <m:oMath>
        <m:sSup>
          <m:sSupPr>
            <m:ctrlPr>
              <w:rPr>
                <w:rFonts w:ascii="Cambria Math" w:eastAsia="Times New Roman" w:hAnsi="Times New Roman"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β</m:t>
                </m:r>
              </m:e>
              <m:sub>
                <m:r>
                  <w:rPr>
                    <w:rFonts w:ascii="Cambria Math" w:eastAsia="Times New Roman" w:hAnsi="Times New Roman" w:cs="Times New Roman"/>
                    <w:sz w:val="24"/>
                    <w:szCs w:val="24"/>
                  </w:rPr>
                  <m:t>1</m:t>
                </m:r>
              </m:sub>
            </m:sSub>
          </m:sup>
        </m:sSup>
      </m:oMath>
      <w:r w:rsidR="00C4208E"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t xml:space="preserve">is the odds ratio corresponding to </w:t>
      </w:r>
      <w:r w:rsidR="00152BA8" w:rsidRPr="0022731E">
        <w:rPr>
          <w:rFonts w:ascii="Times New Roman" w:eastAsia="Times New Roman" w:hAnsi="Times New Roman" w:cs="Times New Roman"/>
          <w:sz w:val="24"/>
          <w:szCs w:val="24"/>
        </w:rPr>
        <w:t xml:space="preserve">the marriage of the subject </w:t>
      </w:r>
      <w:r w:rsidRPr="0022731E">
        <w:rPr>
          <w:rFonts w:ascii="Times New Roman" w:eastAsia="Times New Roman" w:hAnsi="Times New Roman" w:cs="Times New Roman"/>
          <w:sz w:val="24"/>
          <w:szCs w:val="24"/>
        </w:rPr>
        <w:t xml:space="preserve">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sz w:val="24"/>
          <w:szCs w:val="24"/>
        </w:rPr>
        <w:t xml:space="preserv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The odds ratio in this case represents the factor by which the odds 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sz w:val="24"/>
          <w:szCs w:val="24"/>
        </w:rPr>
        <w:t xml:space="preserv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increase if the </w:t>
      </w:r>
      <w:r w:rsidR="00152BA8" w:rsidRPr="0022731E">
        <w:rPr>
          <w:rFonts w:ascii="Times New Roman" w:eastAsia="Times New Roman" w:hAnsi="Times New Roman" w:cs="Times New Roman"/>
          <w:sz w:val="24"/>
          <w:szCs w:val="24"/>
        </w:rPr>
        <w:t xml:space="preserve">subject is married </w:t>
      </w:r>
      <w:r w:rsidRPr="0022731E">
        <w:rPr>
          <w:rFonts w:ascii="Times New Roman" w:eastAsia="Times New Roman" w:hAnsi="Times New Roman" w:cs="Times New Roman"/>
          <w:sz w:val="24"/>
          <w:szCs w:val="24"/>
        </w:rPr>
        <w:t xml:space="preserve">and all other predictor variables remain unchanged. </w:t>
      </w:r>
    </w:p>
    <w:p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Logistic regression models generally include only variables that are considered “important” in predicting an outcome. With use of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values, the importance of variables is defined in terms of the statistical significance of the coefficients for the variables. The significance criterion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w:t>
      </w:r>
      <w:r w:rsidR="00371DC5" w:rsidRPr="0022731E">
        <w:rPr>
          <w:rFonts w:ascii="Times New Roman" w:eastAsia="Times New Roman" w:hAnsi="Times New Roman" w:cs="Times New Roman"/>
          <w:sz w:val="24"/>
          <w:szCs w:val="24"/>
        </w:rPr>
        <w:t>&lt; 0</w:t>
      </w:r>
      <w:r w:rsidRPr="0022731E">
        <w:rPr>
          <w:rFonts w:ascii="Times New Roman" w:eastAsia="Times New Roman" w:hAnsi="Times New Roman" w:cs="Times New Roman"/>
          <w:sz w:val="24"/>
          <w:szCs w:val="24"/>
        </w:rPr>
        <w:t>.05 is commonly used when testing for the statistical significance of variables; however, such criteria can vary depending on the amount of available data</w:t>
      </w:r>
      <w:r w:rsidR="00934AC8">
        <w:rPr>
          <w:rFonts w:ascii="Times New Roman" w:eastAsia="Times New Roman" w:hAnsi="Times New Roman" w:cs="Times New Roman"/>
          <w:sz w:val="24"/>
          <w:szCs w:val="24"/>
        </w:rPr>
        <w:t xml:space="preserve"> </w:t>
      </w:r>
      <w:r w:rsidR="00890BD2">
        <w:rPr>
          <w:rFonts w:ascii="Times New Roman" w:eastAsia="Times New Roman" w:hAnsi="Times New Roman" w:cs="Times New Roman"/>
          <w:sz w:val="24"/>
          <w:szCs w:val="24"/>
        </w:rPr>
        <w:fldChar w:fldCharType="begin"/>
      </w:r>
      <w:r w:rsidR="00DD11DC">
        <w:rPr>
          <w:rFonts w:ascii="Times New Roman" w:eastAsia="Times New Roman" w:hAnsi="Times New Roman" w:cs="Times New Roman"/>
          <w:sz w:val="24"/>
          <w:szCs w:val="24"/>
        </w:rPr>
        <w:instrText xml:space="preserve"> ADDIN EN.CITE &lt;EndNote&gt;&lt;Cite&gt;&lt;Author&gt;Hosmer&lt;/Author&gt;&lt;Year&gt;2000&lt;/Year&gt;&lt;RecNum&gt;1110&lt;/RecNum&gt;&lt;record&gt;&lt;rec-number&gt;1110&lt;/rec-number&gt;&lt;ref-type name="Book"&gt;6&lt;/ref-type&gt;&lt;contributors&gt;&lt;authors&gt;&lt;author&gt;D. Hosmer&lt;/author&gt;&lt;author&gt;S. Lemeshow&lt;/author&gt;&lt;/authors&gt;&lt;/contributors&gt;&lt;titles&gt;&lt;title&gt;Applied logistic regression&lt;/title&gt;&lt;/titles&gt;&lt;edition&gt;2nd&lt;/edition&gt;&lt;dates&gt;&lt;year&gt;2000&lt;/year&gt;&lt;/dates&gt;&lt;pub-location&gt;New York&lt;/pub-location&gt;&lt;publisher&gt;Wiley&lt;/publisher&gt;&lt;urls&gt;&lt;/urls&gt;&lt;/record&gt;&lt;/Cite&gt;&lt;/EndNote&gt;</w:instrText>
      </w:r>
      <w:r w:rsidR="00890BD2">
        <w:rPr>
          <w:rFonts w:ascii="Times New Roman" w:eastAsia="Times New Roman" w:hAnsi="Times New Roman" w:cs="Times New Roman"/>
          <w:sz w:val="24"/>
          <w:szCs w:val="24"/>
        </w:rPr>
        <w:fldChar w:fldCharType="separate"/>
      </w:r>
      <w:r w:rsidR="00A02E62">
        <w:rPr>
          <w:rFonts w:ascii="Times New Roman" w:eastAsia="Times New Roman" w:hAnsi="Times New Roman" w:cs="Times New Roman"/>
          <w:sz w:val="24"/>
          <w:szCs w:val="24"/>
        </w:rPr>
        <w:t>(Hosmer and Lemeshow, 2000)</w:t>
      </w:r>
      <w:r w:rsidR="00890BD2">
        <w:rPr>
          <w:rFonts w:ascii="Times New Roman" w:eastAsia="Times New Roman" w:hAnsi="Times New Roman" w:cs="Times New Roman"/>
          <w:sz w:val="24"/>
          <w:szCs w:val="24"/>
        </w:rPr>
        <w:fldChar w:fldCharType="end"/>
      </w:r>
      <w:r w:rsidRPr="0022731E">
        <w:rPr>
          <w:rFonts w:ascii="Times New Roman" w:eastAsia="Times New Roman" w:hAnsi="Times New Roman" w:cs="Times New Roman"/>
          <w:sz w:val="24"/>
          <w:szCs w:val="24"/>
        </w:rPr>
        <w:t>.</w:t>
      </w:r>
    </w:p>
    <w:p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Significant variables can be selected </w:t>
      </w:r>
      <w:r w:rsidR="00371DC5" w:rsidRPr="0022731E">
        <w:rPr>
          <w:rFonts w:ascii="Times New Roman" w:eastAsia="Times New Roman" w:hAnsi="Times New Roman" w:cs="Times New Roman"/>
          <w:sz w:val="24"/>
          <w:szCs w:val="24"/>
        </w:rPr>
        <w:t xml:space="preserve">using </w:t>
      </w:r>
      <w:r w:rsidRPr="0022731E">
        <w:rPr>
          <w:rFonts w:ascii="Times New Roman" w:eastAsia="Times New Roman" w:hAnsi="Times New Roman" w:cs="Times New Roman"/>
          <w:sz w:val="24"/>
          <w:szCs w:val="24"/>
        </w:rPr>
        <w:t>various methods. In forward selection, variables are sequentially added to an “empty” model (</w:t>
      </w:r>
      <w:proofErr w:type="spellStart"/>
      <w:r w:rsidRPr="0022731E">
        <w:rPr>
          <w:rFonts w:ascii="Times New Roman" w:eastAsia="Times New Roman" w:hAnsi="Times New Roman" w:cs="Times New Roman"/>
          <w:sz w:val="24"/>
          <w:szCs w:val="24"/>
        </w:rPr>
        <w:t>ie</w:t>
      </w:r>
      <w:proofErr w:type="spellEnd"/>
      <w:r w:rsidRPr="0022731E">
        <w:rPr>
          <w:rFonts w:ascii="Times New Roman" w:eastAsia="Times New Roman" w:hAnsi="Times New Roman" w:cs="Times New Roman"/>
          <w:sz w:val="24"/>
          <w:szCs w:val="24"/>
        </w:rPr>
        <w:t xml:space="preserve">, a model with no predictor variables) if they are found to be statistically significant in predicting an outcome. In contrast, backward selection starts with all of the variables in the model, and the variables are removed one by one as they are found to be insignificant in predicting the outcome. The stepwise logistic regression method is a combination of these two </w:t>
      </w:r>
      <w:r w:rsidR="00371DC5" w:rsidRPr="0022731E">
        <w:rPr>
          <w:rFonts w:ascii="Times New Roman" w:eastAsia="Times New Roman" w:hAnsi="Times New Roman" w:cs="Times New Roman"/>
          <w:sz w:val="24"/>
          <w:szCs w:val="24"/>
        </w:rPr>
        <w:t xml:space="preserve">approaches </w:t>
      </w:r>
      <w:r w:rsidRPr="0022731E">
        <w:rPr>
          <w:rFonts w:ascii="Times New Roman" w:eastAsia="Times New Roman" w:hAnsi="Times New Roman" w:cs="Times New Roman"/>
          <w:sz w:val="24"/>
          <w:szCs w:val="24"/>
        </w:rPr>
        <w:t xml:space="preserve">and is used to determine which variables to add to or drop from the model in a sequential fashion on the basis of statistical criteria. Although different techniques can yield different regression models, they generally work similarly. Sometimes, clinically important variables may be found to be statistically insignificant with the selection methods because their influence may be attenuated by the presence of other strong predictors. In such cases, these clinically important variables can still be included in the model irrespective of their level of statistical significance. </w:t>
      </w:r>
    </w:p>
    <w:p w:rsidR="004C5E79" w:rsidRPr="0022731E" w:rsidRDefault="004C5E79" w:rsidP="00201699">
      <w:pPr>
        <w:spacing w:before="100" w:beforeAutospacing="1" w:after="100" w:afterAutospacing="1" w:line="240" w:lineRule="auto"/>
        <w:outlineLvl w:val="1"/>
        <w:rPr>
          <w:rFonts w:ascii="Times New Roman" w:eastAsia="Times New Roman" w:hAnsi="Times New Roman" w:cs="Times New Roman"/>
          <w:b/>
          <w:bCs/>
          <w:sz w:val="24"/>
          <w:szCs w:val="24"/>
        </w:rPr>
      </w:pPr>
      <w:r w:rsidRPr="0022731E">
        <w:rPr>
          <w:rFonts w:ascii="Times New Roman" w:eastAsia="Times New Roman" w:hAnsi="Times New Roman" w:cs="Times New Roman"/>
          <w:b/>
          <w:bCs/>
          <w:sz w:val="24"/>
          <w:szCs w:val="24"/>
        </w:rPr>
        <w:t>Bayesian Models</w:t>
      </w:r>
      <w:r w:rsidR="0032273B" w:rsidRPr="0022731E">
        <w:rPr>
          <w:rFonts w:ascii="Times New Roman" w:eastAsia="Times New Roman" w:hAnsi="Times New Roman" w:cs="Times New Roman"/>
          <w:b/>
          <w:bCs/>
          <w:sz w:val="24"/>
          <w:szCs w:val="24"/>
        </w:rPr>
        <w:t xml:space="preserve"> </w:t>
      </w:r>
    </w:p>
    <w:p w:rsidR="005706D5" w:rsidRDefault="00371DC5" w:rsidP="00201699">
      <w:pPr>
        <w:spacing w:line="240" w:lineRule="auto"/>
        <w:rPr>
          <w:rFonts w:ascii="Times New Roman" w:hAnsi="Times New Roman" w:cs="Times New Roman"/>
          <w:color w:val="000000"/>
          <w:sz w:val="24"/>
          <w:szCs w:val="24"/>
        </w:rPr>
      </w:pPr>
      <w:r w:rsidRPr="0022731E">
        <w:rPr>
          <w:rFonts w:ascii="Times New Roman" w:hAnsi="Times New Roman" w:cs="Times New Roman"/>
          <w:color w:val="000000"/>
          <w:sz w:val="24"/>
          <w:szCs w:val="24"/>
        </w:rPr>
        <w:t xml:space="preserve">A </w:t>
      </w:r>
      <w:r w:rsidR="004461CF" w:rsidRPr="0022731E">
        <w:rPr>
          <w:rFonts w:ascii="Times New Roman" w:hAnsi="Times New Roman" w:cs="Times New Roman"/>
          <w:color w:val="000000"/>
          <w:sz w:val="24"/>
          <w:szCs w:val="24"/>
        </w:rPr>
        <w:t>Bayesian Network (BN) is a probabilistic model</w:t>
      </w:r>
      <w:r w:rsidRPr="0022731E">
        <w:rPr>
          <w:rFonts w:ascii="Times New Roman" w:hAnsi="Times New Roman" w:cs="Times New Roman"/>
          <w:color w:val="000000"/>
          <w:sz w:val="24"/>
          <w:szCs w:val="24"/>
        </w:rPr>
        <w:t xml:space="preserve"> that</w:t>
      </w:r>
      <w:r w:rsidR="004461CF" w:rsidRPr="0022731E">
        <w:rPr>
          <w:rFonts w:ascii="Times New Roman" w:hAnsi="Times New Roman" w:cs="Times New Roman"/>
          <w:color w:val="000000"/>
          <w:sz w:val="24"/>
          <w:szCs w:val="24"/>
        </w:rPr>
        <w:t xml:space="preserve"> contains a set of variables, known as nodes</w:t>
      </w:r>
      <w:r w:rsidRPr="0022731E">
        <w:rPr>
          <w:rFonts w:ascii="Times New Roman" w:hAnsi="Times New Roman" w:cs="Times New Roman"/>
          <w:color w:val="000000"/>
          <w:sz w:val="24"/>
          <w:szCs w:val="24"/>
        </w:rPr>
        <w:t>,</w:t>
      </w:r>
      <w:r w:rsidR="004461CF" w:rsidRPr="0022731E">
        <w:rPr>
          <w:rFonts w:ascii="Times New Roman" w:hAnsi="Times New Roman" w:cs="Times New Roman"/>
          <w:color w:val="000000"/>
          <w:sz w:val="24"/>
          <w:szCs w:val="24"/>
        </w:rPr>
        <w:t xml:space="preserve"> and a set of directed links, called arcs. Directed links are nothing but conditional dependencies between variables</w:t>
      </w:r>
      <w:r w:rsidRPr="0022731E">
        <w:rPr>
          <w:rFonts w:ascii="Times New Roman" w:hAnsi="Times New Roman" w:cs="Times New Roman"/>
          <w:color w:val="000000"/>
          <w:sz w:val="24"/>
          <w:szCs w:val="24"/>
        </w:rPr>
        <w:t>. A</w:t>
      </w:r>
      <w:r w:rsidR="004461CF" w:rsidRPr="0022731E">
        <w:rPr>
          <w:rFonts w:ascii="Times New Roman" w:hAnsi="Times New Roman" w:cs="Times New Roman"/>
          <w:color w:val="000000"/>
          <w:sz w:val="24"/>
          <w:szCs w:val="24"/>
        </w:rPr>
        <w:t>ltogether</w:t>
      </w:r>
      <w:r w:rsidRPr="0022731E">
        <w:rPr>
          <w:rFonts w:ascii="Times New Roman" w:hAnsi="Times New Roman" w:cs="Times New Roman"/>
          <w:color w:val="000000"/>
          <w:sz w:val="24"/>
          <w:szCs w:val="24"/>
        </w:rPr>
        <w:t>,</w:t>
      </w:r>
      <w:r w:rsidR="004461CF" w:rsidRPr="0022731E">
        <w:rPr>
          <w:rFonts w:ascii="Times New Roman" w:hAnsi="Times New Roman" w:cs="Times New Roman"/>
          <w:color w:val="000000"/>
          <w:sz w:val="24"/>
          <w:szCs w:val="24"/>
        </w:rPr>
        <w:t xml:space="preserve"> nodes and arcs are called a directed acyclic graph (DAG)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&lt;EndNote&gt;&lt;Cite&gt;&lt;Author&gt;Pearl&lt;/Author&gt;&lt;Year&gt;1988&lt;/Year&gt;&lt;RecNum&gt;552&lt;/RecNum&gt;&lt;record&gt;&lt;rec-number&gt;552&lt;/rec-number&gt;&lt;ref-type name="Book"&gt;6&lt;/ref-type&gt;&lt;contributors&gt;&lt;authors&gt;&lt;author&gt;J. Pearl&lt;/author&gt;&lt;/authors&gt;&lt;secondary-authors&gt;&lt;author&gt;R.J. Brachman&lt;/author&gt;&lt;/secondary-authors&gt;&lt;/contributors&gt;&lt;titles&gt;&lt;title&gt;Probabilistic Reasoning in Intelligent Systems&lt;/title&gt;&lt;secondary-title&gt;Representation and Reasoning&lt;/secondary-title&gt;&lt;/titles&gt;&lt;dates&gt;&lt;year&gt;1988&lt;/year&gt;&lt;/dates&gt;&lt;pub-location&gt;San Mateo, CA&lt;/pub-location&gt;&lt;publisher&gt;Morgan Kaufmann&lt;/publisher&gt;&lt;urls&gt;&lt;/urls&gt;&lt;/record&gt;&lt;/Cite&gt;&lt;/EndNote&gt;</w:instrText>
      </w:r>
      <w:r w:rsidR="00890BD2">
        <w:rPr>
          <w:rFonts w:ascii="Times New Roman" w:hAnsi="Times New Roman" w:cs="Times New Roman"/>
          <w:color w:val="000000"/>
          <w:sz w:val="24"/>
          <w:szCs w:val="24"/>
        </w:rPr>
        <w:fldChar w:fldCharType="separate"/>
      </w:r>
      <w:r w:rsidR="00A02E62">
        <w:rPr>
          <w:rFonts w:ascii="Times New Roman" w:hAnsi="Times New Roman" w:cs="Times New Roman"/>
          <w:color w:val="000000"/>
          <w:sz w:val="24"/>
          <w:szCs w:val="24"/>
        </w:rPr>
        <w:t>(Pearl, 1988)</w:t>
      </w:r>
      <w:r w:rsidR="00890BD2">
        <w:rPr>
          <w:rFonts w:ascii="Times New Roman" w:hAnsi="Times New Roman" w:cs="Times New Roman"/>
          <w:color w:val="000000"/>
          <w:sz w:val="24"/>
          <w:szCs w:val="24"/>
        </w:rPr>
        <w:fldChar w:fldCharType="end"/>
      </w:r>
    </w:p>
    <w:p w:rsidR="00862C61"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sz w:val="24"/>
          <w:szCs w:val="24"/>
        </w:rPr>
        <w:br/>
      </w:r>
      <w:r w:rsidRPr="0022731E">
        <w:rPr>
          <w:rFonts w:ascii="Times New Roman" w:hAnsi="Times New Roman" w:cs="Times New Roman"/>
          <w:color w:val="000000"/>
          <w:sz w:val="24"/>
          <w:szCs w:val="24"/>
        </w:rPr>
        <w:t>There are many popular software such as ‘Structural Modeling, Inference, and Learning Engine’(SMILE) and its ‘Graphical Network Interface’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w:t>
      </w:r>
      <w:r w:rsidR="003723CC">
        <w:rPr>
          <w:rFonts w:ascii="Times New Roman" w:hAnsi="Times New Roman" w:cs="Times New Roman"/>
          <w:color w:val="000000"/>
          <w:sz w:val="24"/>
          <w:szCs w:val="24"/>
        </w:rPr>
        <w:t xml:space="preserve">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&lt;EndNote&gt;&lt;Cite&gt;&lt;Author&gt;Druzdzel&lt;/Author&gt;&lt;Year&gt;2005&lt;/Year&gt;&lt;RecNum&gt;1072&lt;/RecNum&gt;&lt;record&gt;&lt;rec-number&gt;1072&lt;/rec-number&gt;&lt;ref-type name="Journal Article"&gt;17&lt;/ref-type&gt;&lt;contributors&gt;&lt;authors&gt;&lt;author&gt;M.J. Druzdzel&lt;/author&gt;&lt;/authors&gt;&lt;/contributors&gt;&lt;titles&gt;&lt;title&gt;Intelligent decision support systems based on SMILE&lt;/title&gt;&lt;secondary-title&gt;Software 2.0&lt;/secondary-title&gt;&lt;/titles&gt;&lt;pages&gt;12-33&lt;/pages&gt;&lt;volume&gt;2&lt;/volume&gt;&lt;dates&gt;&lt;year&gt;2005&lt;/year&gt;&lt;/dates&gt;&lt;urls&gt;&lt;/urls&gt;&lt;/record&gt;&lt;/Cite&gt;&lt;/EndNote&gt;</w:instrText>
      </w:r>
      <w:r w:rsidR="00890BD2">
        <w:rPr>
          <w:rFonts w:ascii="Times New Roman" w:hAnsi="Times New Roman" w:cs="Times New Roman"/>
          <w:color w:val="000000"/>
          <w:sz w:val="24"/>
          <w:szCs w:val="24"/>
        </w:rPr>
        <w:fldChar w:fldCharType="separate"/>
      </w:r>
      <w:r w:rsidR="003723CC">
        <w:rPr>
          <w:rFonts w:ascii="Times New Roman" w:hAnsi="Times New Roman" w:cs="Times New Roman"/>
          <w:color w:val="000000"/>
          <w:sz w:val="24"/>
          <w:szCs w:val="24"/>
        </w:rPr>
        <w:t>(</w:t>
      </w:r>
      <w:proofErr w:type="spellStart"/>
      <w:r w:rsidR="003723CC">
        <w:rPr>
          <w:rFonts w:ascii="Times New Roman" w:hAnsi="Times New Roman" w:cs="Times New Roman"/>
          <w:color w:val="000000"/>
          <w:sz w:val="24"/>
          <w:szCs w:val="24"/>
        </w:rPr>
        <w:t>Druzdzel</w:t>
      </w:r>
      <w:proofErr w:type="spellEnd"/>
      <w:r w:rsidR="003723CC">
        <w:rPr>
          <w:rFonts w:ascii="Times New Roman" w:hAnsi="Times New Roman" w:cs="Times New Roman"/>
          <w:color w:val="000000"/>
          <w:sz w:val="24"/>
          <w:szCs w:val="24"/>
        </w:rPr>
        <w:t>, 2005)</w:t>
      </w:r>
      <w:r w:rsidR="00890BD2">
        <w:rPr>
          <w:rFonts w:ascii="Times New Roman" w:hAnsi="Times New Roman" w:cs="Times New Roman"/>
          <w:color w:val="000000"/>
          <w:sz w:val="24"/>
          <w:szCs w:val="24"/>
        </w:rPr>
        <w:fldChar w:fldCharType="end"/>
      </w:r>
      <w:r w:rsidRPr="0022731E">
        <w:rPr>
          <w:rFonts w:ascii="Times New Roman" w:hAnsi="Times New Roman" w:cs="Times New Roman"/>
          <w:color w:val="000000"/>
          <w:sz w:val="24"/>
          <w:szCs w:val="24"/>
        </w:rPr>
        <w:t xml:space="preserve">; ‘Bayesian Network Inference with Java Objects’ (Banjo)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&lt;EndNote&gt;&lt;Cite&gt;&lt;Author&gt;Hartemink&lt;/Author&gt;&lt;Year&gt;2010&lt;/Year&gt;&lt;RecNum&gt;1059&lt;/RecNum&gt;&lt;record&gt;&lt;rec-number&gt;1059&lt;/rec-number&gt;&lt;ref-type name="Web Page"&gt;12&lt;/ref-type&gt;&lt;contributors&gt;&lt;authors&gt;&lt;author&gt;Hartemink, Al. J.&lt;/author&gt;&lt;/authors&gt;&lt;/contributors&gt;&lt;titles&gt;&lt;title&gt;Banjo: structure learning of static and dynamic Bayesian networks&lt;/title&gt;&lt;/titles&gt;&lt;dates&gt;&lt;year&gt;2010&lt;/year&gt;&lt;/dates&gt;&lt;urls&gt;&lt;related-urls&gt;&lt;url&gt;http://www.cs.duke.edu/~amink/software/banjo/&lt;/url&gt;&lt;/related-urls&gt;&lt;/urls&gt;&lt;/record&gt;&lt;/Cite&gt;&lt;/EndNote&gt;</w:instrText>
      </w:r>
      <w:r w:rsidR="00890BD2">
        <w:rPr>
          <w:rFonts w:ascii="Times New Roman" w:hAnsi="Times New Roman" w:cs="Times New Roman"/>
          <w:color w:val="000000"/>
          <w:sz w:val="24"/>
          <w:szCs w:val="24"/>
        </w:rPr>
        <w:fldChar w:fldCharType="separate"/>
      </w:r>
      <w:r w:rsidR="003723CC">
        <w:rPr>
          <w:rFonts w:ascii="Times New Roman" w:hAnsi="Times New Roman" w:cs="Times New Roman"/>
          <w:color w:val="000000"/>
          <w:sz w:val="24"/>
          <w:szCs w:val="24"/>
        </w:rPr>
        <w:t>(</w:t>
      </w:r>
      <w:proofErr w:type="spellStart"/>
      <w:r w:rsidR="003723CC">
        <w:rPr>
          <w:rFonts w:ascii="Times New Roman" w:hAnsi="Times New Roman" w:cs="Times New Roman"/>
          <w:color w:val="000000"/>
          <w:sz w:val="24"/>
          <w:szCs w:val="24"/>
        </w:rPr>
        <w:t>Hartemink</w:t>
      </w:r>
      <w:proofErr w:type="spellEnd"/>
      <w:r w:rsidR="003723CC">
        <w:rPr>
          <w:rFonts w:ascii="Times New Roman" w:hAnsi="Times New Roman" w:cs="Times New Roman"/>
          <w:color w:val="000000"/>
          <w:sz w:val="24"/>
          <w:szCs w:val="24"/>
        </w:rPr>
        <w:t>, 2010)</w:t>
      </w:r>
      <w:r w:rsidR="00890BD2">
        <w:rPr>
          <w:rFonts w:ascii="Times New Roman" w:hAnsi="Times New Roman" w:cs="Times New Roman"/>
          <w:color w:val="000000"/>
          <w:sz w:val="24"/>
          <w:szCs w:val="24"/>
        </w:rPr>
        <w:fldChar w:fldCharType="end"/>
      </w:r>
      <w:r w:rsidR="003723CC">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and </w:t>
      </w:r>
      <w:proofErr w:type="spellStart"/>
      <w:r w:rsidRPr="0022731E">
        <w:rPr>
          <w:rFonts w:ascii="Times New Roman" w:hAnsi="Times New Roman" w:cs="Times New Roman"/>
          <w:color w:val="000000"/>
          <w:sz w:val="24"/>
          <w:szCs w:val="24"/>
        </w:rPr>
        <w:t>bnlearn</w:t>
      </w:r>
      <w:proofErr w:type="spellEnd"/>
      <w:r w:rsidRPr="0022731E">
        <w:rPr>
          <w:rFonts w:ascii="Times New Roman" w:hAnsi="Times New Roman" w:cs="Times New Roman"/>
          <w:color w:val="000000"/>
          <w:sz w:val="24"/>
          <w:szCs w:val="24"/>
        </w:rPr>
        <w:t xml:space="preserve"> for R,  which use BN learning from given </w:t>
      </w:r>
      <w:r w:rsidR="00FF2B0B" w:rsidRPr="0022731E">
        <w:rPr>
          <w:rFonts w:ascii="Times New Roman" w:hAnsi="Times New Roman" w:cs="Times New Roman"/>
          <w:color w:val="000000"/>
          <w:sz w:val="24"/>
          <w:szCs w:val="24"/>
        </w:rPr>
        <w:t>data. Today</w:t>
      </w:r>
      <w:r w:rsidRPr="0022731E">
        <w:rPr>
          <w:rFonts w:ascii="Times New Roman" w:hAnsi="Times New Roman" w:cs="Times New Roman"/>
          <w:color w:val="000000"/>
          <w:sz w:val="24"/>
          <w:szCs w:val="24"/>
        </w:rPr>
        <w:t xml:space="preserve">, when acquiring new data is expensive and time consuming, using prior knowledge with BN learning for making predictions is becoming more common in research. </w:t>
      </w:r>
      <w:r w:rsidR="00371DC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 xml:space="preserve">BN, also known as </w:t>
      </w:r>
      <w:r w:rsidR="00371DC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 xml:space="preserve">belief network, </w:t>
      </w:r>
      <w:r w:rsidR="00371DC5" w:rsidRPr="0022731E">
        <w:rPr>
          <w:rFonts w:ascii="Times New Roman" w:hAnsi="Times New Roman" w:cs="Times New Roman"/>
          <w:color w:val="000000"/>
          <w:sz w:val="24"/>
          <w:szCs w:val="24"/>
        </w:rPr>
        <w:t>is a member of the</w:t>
      </w:r>
      <w:r w:rsidRPr="0022731E">
        <w:rPr>
          <w:rFonts w:ascii="Times New Roman" w:hAnsi="Times New Roman" w:cs="Times New Roman"/>
          <w:color w:val="000000"/>
          <w:sz w:val="24"/>
          <w:szCs w:val="24"/>
        </w:rPr>
        <w:t xml:space="preserve"> probabilistic graphical model family, which computes and represents joint probability distributions effectively over a set of variables. Here, </w:t>
      </w:r>
      <w:r w:rsidR="001530E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variable of interest can have many states</w:t>
      </w:r>
      <w:r w:rsidR="001530E5" w:rsidRPr="0022731E">
        <w:rPr>
          <w:rFonts w:ascii="Times New Roman" w:hAnsi="Times New Roman" w:cs="Times New Roman"/>
          <w:color w:val="000000"/>
          <w:sz w:val="24"/>
          <w:szCs w:val="24"/>
        </w:rPr>
        <w:t>. I</w:t>
      </w:r>
      <w:r w:rsidRPr="0022731E">
        <w:rPr>
          <w:rFonts w:ascii="Times New Roman" w:hAnsi="Times New Roman" w:cs="Times New Roman"/>
          <w:color w:val="000000"/>
          <w:sz w:val="24"/>
          <w:szCs w:val="24"/>
        </w:rPr>
        <w:t>t can be continuous, categorical, a disease outcome or a hypothesis of interest. Conditional dependence or joint probability can be understood with a simple example</w:t>
      </w:r>
      <w:r w:rsidR="001530E5" w:rsidRPr="0022731E">
        <w:rPr>
          <w:rFonts w:ascii="Times New Roman" w:hAnsi="Times New Roman" w:cs="Times New Roman"/>
          <w:color w:val="000000"/>
          <w:sz w:val="24"/>
          <w:szCs w:val="24"/>
        </w:rPr>
        <w:t>: I</w:t>
      </w:r>
      <w:r w:rsidRPr="0022731E">
        <w:rPr>
          <w:rFonts w:ascii="Times New Roman" w:hAnsi="Times New Roman" w:cs="Times New Roman"/>
          <w:color w:val="000000"/>
          <w:sz w:val="24"/>
          <w:szCs w:val="24"/>
        </w:rPr>
        <w:t xml:space="preserve">f an arc is drawn from node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to node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then in simple words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is influencing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Here</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is</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parent</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of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and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is</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child</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of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 xml:space="preserve">An extension </w:t>
      </w:r>
      <w:r w:rsidRPr="0022731E">
        <w:rPr>
          <w:rFonts w:ascii="Times New Roman" w:hAnsi="Times New Roman" w:cs="Times New Roman"/>
          <w:color w:val="000000"/>
          <w:sz w:val="24"/>
          <w:szCs w:val="24"/>
        </w:rPr>
        <w:t xml:space="preserve">of this DAG may include </w:t>
      </w:r>
      <w:r w:rsidR="001530E5" w:rsidRPr="0022731E">
        <w:rPr>
          <w:rFonts w:ascii="Times New Roman" w:hAnsi="Times New Roman" w:cs="Times New Roman"/>
          <w:color w:val="000000"/>
          <w:sz w:val="24"/>
          <w:szCs w:val="24"/>
        </w:rPr>
        <w:t xml:space="preserve">“decedents” </w:t>
      </w:r>
      <w:r w:rsidRPr="0022731E">
        <w:rPr>
          <w:rFonts w:ascii="Times New Roman" w:hAnsi="Times New Roman" w:cs="Times New Roman"/>
          <w:color w:val="000000"/>
          <w:sz w:val="24"/>
          <w:szCs w:val="24"/>
        </w:rPr>
        <w:t xml:space="preserve">of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and </w:t>
      </w:r>
      <w:r w:rsidR="001530E5" w:rsidRPr="0022731E">
        <w:rPr>
          <w:rFonts w:ascii="Times New Roman" w:hAnsi="Times New Roman" w:cs="Times New Roman"/>
          <w:color w:val="000000"/>
          <w:sz w:val="24"/>
          <w:szCs w:val="24"/>
        </w:rPr>
        <w:t xml:space="preserve">“ancestors” </w:t>
      </w:r>
      <w:r w:rsidRPr="0022731E">
        <w:rPr>
          <w:rFonts w:ascii="Times New Roman" w:hAnsi="Times New Roman" w:cs="Times New Roman"/>
          <w:color w:val="000000"/>
          <w:sz w:val="24"/>
          <w:szCs w:val="24"/>
        </w:rPr>
        <w:t xml:space="preserve">of </w:t>
      </w:r>
      <w:r w:rsidRPr="00654B9E">
        <w:rPr>
          <w:rFonts w:ascii="Times New Roman" w:hAnsi="Times New Roman" w:cs="Times New Roman"/>
          <w:i/>
          <w:color w:val="000000"/>
          <w:sz w:val="24"/>
          <w:szCs w:val="24"/>
        </w:rPr>
        <w:t>X</w:t>
      </w:r>
      <w:r w:rsidR="003723CC">
        <w:rPr>
          <w:rFonts w:ascii="Times New Roman" w:hAnsi="Times New Roman" w:cs="Times New Roman"/>
          <w:color w:val="000000"/>
          <w:sz w:val="24"/>
          <w:szCs w:val="24"/>
        </w:rPr>
        <w:t xml:space="preserve">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&lt;EndNote&gt;&lt;Cite&gt;&lt;Author&gt;Charniak&lt;/Author&gt;&lt;Year&gt;1991&lt;/Year&gt;&lt;RecNum&gt;94&lt;/RecNum&gt;&lt;record&gt;&lt;rec-number&gt;94&lt;/rec-number&gt;&lt;ref-type name="Journal Article"&gt;17&lt;/ref-type&gt;&lt;contributors&gt;&lt;authors&gt;&lt;author&gt;E. Charniak&lt;/author&gt;&lt;/authors&gt;&lt;/contributors&gt;&lt;titles&gt;&lt;title&gt;Bayesian networks without tears&lt;/title&gt;&lt;alt-title&gt;AI Magazine&lt;/alt-title&gt;&lt;/titles&gt;&lt;pages&gt;50–63&lt;/pages&gt;&lt;volume&gt;12&lt;/volume&gt;&lt;number&gt;4&lt;/number&gt;&lt;dates&gt;&lt;year&gt;1991&lt;/year&gt;&lt;/dates&gt;&lt;urls&gt;&lt;/urls&gt;&lt;/record&gt;&lt;/Cite&gt;&lt;/EndNote&gt;</w:instrText>
      </w:r>
      <w:r w:rsidR="00890BD2">
        <w:rPr>
          <w:rFonts w:ascii="Times New Roman" w:hAnsi="Times New Roman" w:cs="Times New Roman"/>
          <w:color w:val="000000"/>
          <w:sz w:val="24"/>
          <w:szCs w:val="24"/>
        </w:rPr>
        <w:fldChar w:fldCharType="separate"/>
      </w:r>
      <w:r w:rsidR="003723CC">
        <w:rPr>
          <w:rFonts w:ascii="Times New Roman" w:hAnsi="Times New Roman" w:cs="Times New Roman"/>
          <w:color w:val="000000"/>
          <w:sz w:val="24"/>
          <w:szCs w:val="24"/>
        </w:rPr>
        <w:t>(Charniak, 1991)</w:t>
      </w:r>
      <w:r w:rsidR="00890BD2">
        <w:rPr>
          <w:rFonts w:ascii="Times New Roman" w:hAnsi="Times New Roman" w:cs="Times New Roman"/>
          <w:color w:val="000000"/>
          <w:sz w:val="24"/>
          <w:szCs w:val="24"/>
        </w:rPr>
        <w:fldChar w:fldCharType="end"/>
      </w:r>
      <w:r w:rsidRPr="0022731E">
        <w:rPr>
          <w:rFonts w:ascii="Times New Roman" w:hAnsi="Times New Roman" w:cs="Times New Roman"/>
          <w:color w:val="000000"/>
          <w:sz w:val="24"/>
          <w:szCs w:val="24"/>
        </w:rPr>
        <w:t>.</w:t>
      </w:r>
      <w:r w:rsidRPr="0022731E">
        <w:rPr>
          <w:rFonts w:ascii="Times New Roman" w:hAnsi="Times New Roman" w:cs="Times New Roman"/>
          <w:sz w:val="24"/>
          <w:szCs w:val="24"/>
        </w:rPr>
        <w:br/>
      </w:r>
      <w:r w:rsidRPr="0022731E">
        <w:rPr>
          <w:rFonts w:ascii="Times New Roman" w:hAnsi="Times New Roman" w:cs="Times New Roman"/>
          <w:sz w:val="24"/>
          <w:szCs w:val="24"/>
        </w:rPr>
        <w:lastRenderedPageBreak/>
        <w:br/>
      </w:r>
      <w:r w:rsidRPr="0022731E">
        <w:rPr>
          <w:rFonts w:ascii="Times New Roman" w:hAnsi="Times New Roman" w:cs="Times New Roman"/>
          <w:color w:val="000000"/>
          <w:sz w:val="24"/>
          <w:szCs w:val="24"/>
        </w:rPr>
        <w:t xml:space="preserve">We analyzed and learnt BN </w:t>
      </w:r>
      <w:r w:rsidR="00A020E9">
        <w:rPr>
          <w:rFonts w:ascii="Times New Roman" w:hAnsi="Times New Roman" w:cs="Times New Roman"/>
          <w:color w:val="000000"/>
          <w:sz w:val="24"/>
          <w:szCs w:val="24"/>
        </w:rPr>
        <w:t xml:space="preserve">using Banjo </w:t>
      </w:r>
      <w:r w:rsidRPr="0022731E">
        <w:rPr>
          <w:rFonts w:ascii="Times New Roman" w:hAnsi="Times New Roman" w:cs="Times New Roman"/>
          <w:color w:val="000000"/>
          <w:sz w:val="24"/>
          <w:szCs w:val="24"/>
        </w:rPr>
        <w:t xml:space="preserve">and joint probability distribution (JPD) using </w:t>
      </w:r>
      <w:proofErr w:type="spellStart"/>
      <w:r w:rsidR="00A020E9">
        <w:rPr>
          <w:rFonts w:ascii="Times New Roman" w:hAnsi="Times New Roman" w:cs="Times New Roman"/>
          <w:color w:val="000000"/>
          <w:sz w:val="24"/>
          <w:szCs w:val="24"/>
        </w:rPr>
        <w:t>GeNIe</w:t>
      </w:r>
      <w:proofErr w:type="spellEnd"/>
      <w:r w:rsidR="00B66240">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To use data in Banjo, this dataset was first saved as tab delimited and all the variables were again converted to discrete form, with the lowest value starting from 0. This dataset was run three times each for</w:t>
      </w:r>
      <w:r w:rsidR="001530E5" w:rsidRPr="0022731E">
        <w:rPr>
          <w:rFonts w:ascii="Times New Roman" w:hAnsi="Times New Roman" w:cs="Times New Roman"/>
          <w:color w:val="000000"/>
          <w:sz w:val="24"/>
          <w:szCs w:val="24"/>
        </w:rPr>
        <w:t xml:space="preserve"> cycles of</w:t>
      </w:r>
      <w:r w:rsidRPr="0022731E">
        <w:rPr>
          <w:rFonts w:ascii="Times New Roman" w:hAnsi="Times New Roman" w:cs="Times New Roman"/>
          <w:color w:val="000000"/>
          <w:sz w:val="24"/>
          <w:szCs w:val="24"/>
        </w:rPr>
        <w:t xml:space="preserve"> one, two, three, and four hours in Banjo (</w:t>
      </w:r>
      <w:r w:rsidR="001530E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 xml:space="preserve">total </w:t>
      </w:r>
      <w:r w:rsidR="001530E5" w:rsidRPr="0022731E">
        <w:rPr>
          <w:rFonts w:ascii="Times New Roman" w:hAnsi="Times New Roman" w:cs="Times New Roman"/>
          <w:color w:val="000000"/>
          <w:sz w:val="24"/>
          <w:szCs w:val="24"/>
        </w:rPr>
        <w:t xml:space="preserve">of </w:t>
      </w:r>
      <w:r w:rsidRPr="0022731E">
        <w:rPr>
          <w:rFonts w:ascii="Times New Roman" w:hAnsi="Times New Roman" w:cs="Times New Roman"/>
          <w:color w:val="000000"/>
          <w:sz w:val="24"/>
          <w:szCs w:val="24"/>
        </w:rPr>
        <w:t xml:space="preserve">12 times). Banjo refined or improved BN by using prior knowledge from the given data. Log </w:t>
      </w:r>
      <w:r w:rsidR="001530E5" w:rsidRPr="0022731E">
        <w:rPr>
          <w:rFonts w:ascii="Times New Roman" w:hAnsi="Times New Roman" w:cs="Times New Roman"/>
          <w:color w:val="000000"/>
          <w:sz w:val="24"/>
          <w:szCs w:val="24"/>
        </w:rPr>
        <w:t xml:space="preserve">likelihood </w:t>
      </w:r>
      <w:r w:rsidRPr="0022731E">
        <w:rPr>
          <w:rFonts w:ascii="Times New Roman" w:hAnsi="Times New Roman" w:cs="Times New Roman"/>
          <w:color w:val="000000"/>
          <w:sz w:val="24"/>
          <w:szCs w:val="24"/>
        </w:rPr>
        <w:t xml:space="preserve">values were noted at the end of each learning cycle and from the list of 12 log likelihood values, a BN having the lowest log likelihood value was chosen. </w:t>
      </w:r>
      <w:proofErr w:type="spellStart"/>
      <w:r w:rsidRPr="0022731E">
        <w:rPr>
          <w:rFonts w:ascii="Times New Roman" w:hAnsi="Times New Roman" w:cs="Times New Roman"/>
          <w:color w:val="000000"/>
          <w:sz w:val="24"/>
          <w:szCs w:val="24"/>
        </w:rPr>
        <w:t>Graphviz</w:t>
      </w:r>
      <w:proofErr w:type="spellEnd"/>
      <w:r w:rsidRPr="0022731E">
        <w:rPr>
          <w:rFonts w:ascii="Times New Roman" w:hAnsi="Times New Roman" w:cs="Times New Roman"/>
          <w:color w:val="000000"/>
          <w:sz w:val="24"/>
          <w:szCs w:val="24"/>
        </w:rPr>
        <w:t xml:space="preserve"> software was used to make this BN graph from the output generated by Banjo. </w:t>
      </w:r>
    </w:p>
    <w:p w:rsidR="00344A14" w:rsidRPr="0022731E"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color w:val="000000"/>
          <w:sz w:val="24"/>
          <w:szCs w:val="24"/>
        </w:rPr>
        <w:t xml:space="preserve">Keeping the graph produced by </w:t>
      </w:r>
      <w:r w:rsidR="001530E5" w:rsidRPr="0022731E">
        <w:rPr>
          <w:rFonts w:ascii="Times New Roman" w:hAnsi="Times New Roman" w:cs="Times New Roman"/>
          <w:color w:val="000000"/>
          <w:sz w:val="24"/>
          <w:szCs w:val="24"/>
        </w:rPr>
        <w:t xml:space="preserve">Banjo </w:t>
      </w:r>
      <w:r w:rsidRPr="0022731E">
        <w:rPr>
          <w:rFonts w:ascii="Times New Roman" w:hAnsi="Times New Roman" w:cs="Times New Roman"/>
          <w:color w:val="000000"/>
          <w:sz w:val="24"/>
          <w:szCs w:val="24"/>
        </w:rPr>
        <w:t xml:space="preserve">as reference, we manually recreated the BN in the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xml:space="preserve"> program. The dataset we used with Banjo was saved as </w:t>
      </w:r>
      <w:r w:rsidR="001530E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comma separated</w:t>
      </w:r>
      <w:r w:rsidR="001530E5" w:rsidRPr="0022731E">
        <w:rPr>
          <w:rFonts w:ascii="Times New Roman" w:hAnsi="Times New Roman" w:cs="Times New Roman"/>
          <w:color w:val="000000"/>
          <w:sz w:val="24"/>
          <w:szCs w:val="24"/>
        </w:rPr>
        <w:t xml:space="preserve"> file</w:t>
      </w:r>
      <w:r w:rsidRPr="0022731E">
        <w:rPr>
          <w:rFonts w:ascii="Times New Roman" w:hAnsi="Times New Roman" w:cs="Times New Roman"/>
          <w:color w:val="000000"/>
          <w:sz w:val="24"/>
          <w:szCs w:val="24"/>
        </w:rPr>
        <w:t xml:space="preserve"> and imported into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Parameters and</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likelihood value of this BN were calculated in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xml:space="preserve"> using its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learn parameter </w:t>
      </w:r>
      <w:r w:rsidR="001530E5" w:rsidRPr="0022731E">
        <w:rPr>
          <w:rFonts w:ascii="Times New Roman" w:hAnsi="Times New Roman" w:cs="Times New Roman"/>
          <w:color w:val="000000"/>
          <w:sz w:val="24"/>
          <w:szCs w:val="24"/>
        </w:rPr>
        <w:t>function.” We deselected “</w:t>
      </w:r>
      <w:r w:rsidRPr="0022731E">
        <w:rPr>
          <w:rFonts w:ascii="Times New Roman" w:hAnsi="Times New Roman" w:cs="Times New Roman"/>
          <w:color w:val="000000"/>
          <w:sz w:val="24"/>
          <w:szCs w:val="24"/>
        </w:rPr>
        <w:t xml:space="preserve">randomize initial </w:t>
      </w:r>
      <w:r w:rsidR="001530E5" w:rsidRPr="0022731E">
        <w:rPr>
          <w:rFonts w:ascii="Times New Roman" w:hAnsi="Times New Roman" w:cs="Times New Roman"/>
          <w:color w:val="000000"/>
          <w:sz w:val="24"/>
          <w:szCs w:val="24"/>
        </w:rPr>
        <w:t xml:space="preserve">parameters” </w:t>
      </w:r>
      <w:r w:rsidRPr="0022731E">
        <w:rPr>
          <w:rFonts w:ascii="Times New Roman" w:hAnsi="Times New Roman" w:cs="Times New Roman"/>
          <w:color w:val="000000"/>
          <w:sz w:val="24"/>
          <w:szCs w:val="24"/>
        </w:rPr>
        <w:t xml:space="preserve">and </w:t>
      </w:r>
      <w:r w:rsidR="001530E5" w:rsidRPr="0022731E">
        <w:rPr>
          <w:rFonts w:ascii="Times New Roman" w:hAnsi="Times New Roman" w:cs="Times New Roman"/>
          <w:color w:val="000000"/>
          <w:sz w:val="24"/>
          <w:szCs w:val="24"/>
        </w:rPr>
        <w:t xml:space="preserve">kept </w:t>
      </w:r>
      <w:r w:rsidRPr="0022731E">
        <w:rPr>
          <w:rFonts w:ascii="Times New Roman" w:hAnsi="Times New Roman" w:cs="Times New Roman"/>
          <w:color w:val="000000"/>
          <w:sz w:val="24"/>
          <w:szCs w:val="24"/>
        </w:rPr>
        <w:t xml:space="preserve">the </w:t>
      </w:r>
      <w:r w:rsidR="001530E5" w:rsidRPr="0022731E">
        <w:rPr>
          <w:rFonts w:ascii="Times New Roman" w:hAnsi="Times New Roman" w:cs="Times New Roman"/>
          <w:color w:val="000000"/>
          <w:sz w:val="24"/>
          <w:szCs w:val="24"/>
        </w:rPr>
        <w:t xml:space="preserve">“confidence” </w:t>
      </w:r>
      <w:r w:rsidRPr="0022731E">
        <w:rPr>
          <w:rFonts w:ascii="Times New Roman" w:hAnsi="Times New Roman" w:cs="Times New Roman"/>
          <w:color w:val="000000"/>
          <w:sz w:val="24"/>
          <w:szCs w:val="24"/>
        </w:rPr>
        <w:t>as 1</w:t>
      </w:r>
      <w:r w:rsidR="001530E5"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and the file was saved in *.</w:t>
      </w:r>
      <w:proofErr w:type="spellStart"/>
      <w:r w:rsidRPr="0022731E">
        <w:rPr>
          <w:rFonts w:ascii="Times New Roman" w:hAnsi="Times New Roman" w:cs="Times New Roman"/>
          <w:color w:val="000000"/>
          <w:sz w:val="24"/>
          <w:szCs w:val="24"/>
        </w:rPr>
        <w:t>xdsl</w:t>
      </w:r>
      <w:proofErr w:type="spellEnd"/>
      <w:r w:rsidRPr="0022731E">
        <w:rPr>
          <w:rFonts w:ascii="Times New Roman" w:hAnsi="Times New Roman" w:cs="Times New Roman"/>
          <w:color w:val="000000"/>
          <w:sz w:val="24"/>
          <w:szCs w:val="24"/>
        </w:rPr>
        <w:t xml:space="preserve"> form. We then used this file and SMILE++ to calculate the predicted probabilities for each case. SMILE++ also updated the posterior distribution for </w:t>
      </w:r>
      <w:r w:rsidR="001530E5" w:rsidRPr="0022731E">
        <w:rPr>
          <w:rFonts w:ascii="Times New Roman" w:hAnsi="Times New Roman" w:cs="Times New Roman"/>
          <w:color w:val="000000"/>
          <w:sz w:val="24"/>
          <w:szCs w:val="24"/>
        </w:rPr>
        <w:t xml:space="preserve">the </w:t>
      </w:r>
      <w:r w:rsidRPr="0022731E">
        <w:rPr>
          <w:rFonts w:ascii="Times New Roman" w:hAnsi="Times New Roman" w:cs="Times New Roman"/>
          <w:color w:val="000000"/>
          <w:sz w:val="24"/>
          <w:szCs w:val="24"/>
        </w:rPr>
        <w:t xml:space="preserve">variable </w:t>
      </w:r>
      <w:r w:rsidR="001530E5" w:rsidRPr="0022731E">
        <w:rPr>
          <w:rFonts w:ascii="Times New Roman" w:hAnsi="Times New Roman" w:cs="Times New Roman"/>
          <w:color w:val="000000"/>
          <w:sz w:val="24"/>
          <w:szCs w:val="24"/>
        </w:rPr>
        <w:t xml:space="preserve">“accept” </w:t>
      </w:r>
      <w:r w:rsidRPr="0022731E">
        <w:rPr>
          <w:rFonts w:ascii="Times New Roman" w:hAnsi="Times New Roman" w:cs="Times New Roman"/>
          <w:color w:val="000000"/>
          <w:sz w:val="24"/>
          <w:szCs w:val="24"/>
        </w:rPr>
        <w:t>with all the possible permutations. This SMILE++ file/code was slightly modified to make a new column in the given dataset and assign the predicted probability for each case at the end of the row. For this calculation, we used</w:t>
      </w:r>
      <w:r w:rsidR="001530E5" w:rsidRPr="0022731E">
        <w:rPr>
          <w:rFonts w:ascii="Times New Roman" w:hAnsi="Times New Roman" w:cs="Times New Roman"/>
          <w:color w:val="000000"/>
          <w:sz w:val="24"/>
          <w:szCs w:val="24"/>
        </w:rPr>
        <w:t xml:space="preserve"> only</w:t>
      </w:r>
      <w:r w:rsidRPr="0022731E">
        <w:rPr>
          <w:rFonts w:ascii="Times New Roman" w:hAnsi="Times New Roman" w:cs="Times New Roman"/>
          <w:color w:val="000000"/>
          <w:sz w:val="24"/>
          <w:szCs w:val="24"/>
        </w:rPr>
        <w:t xml:space="preserve"> Markov blanket for our variable of interest. The Markov blanket of a variable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is the set consisting of the parents of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the children of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and the variables sharing a child with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&lt;EndNote&gt;&lt;Cite&gt;&lt;Author&gt;Jensen&lt;/Author&gt;&lt;Year&gt;1996&lt;/Year&gt;&lt;RecNum&gt;393&lt;/RecNum&gt;&lt;record&gt;&lt;rec-number&gt;393&lt;/rec-number&gt;&lt;ref-type name="Book"&gt;6&lt;/ref-type&gt;&lt;contributors&gt;&lt;authors&gt;&lt;author&gt;F.V. Jensen&lt;/author&gt;&lt;/authors&gt;&lt;/contributors&gt;&lt;titles&gt;&lt;title&gt;An Introduction to Bayesian Networks&lt;/title&gt;&lt;/titles&gt;&lt;dates&gt;&lt;year&gt;1996&lt;/year&gt;&lt;/dates&gt;&lt;pub-location&gt;New York&lt;/pub-location&gt;&lt;publisher&gt;Springer Verlag&lt;/publisher&gt;&lt;urls&gt;&lt;/urls&gt;&lt;/record&gt;&lt;/Cite&gt;&lt;/EndNote&gt;</w:instrText>
      </w:r>
      <w:r w:rsidR="00890BD2">
        <w:rPr>
          <w:rFonts w:ascii="Times New Roman" w:hAnsi="Times New Roman" w:cs="Times New Roman"/>
          <w:color w:val="000000"/>
          <w:sz w:val="24"/>
          <w:szCs w:val="24"/>
        </w:rPr>
        <w:fldChar w:fldCharType="separate"/>
      </w:r>
      <w:r w:rsidR="00A020E9">
        <w:rPr>
          <w:rFonts w:ascii="Times New Roman" w:hAnsi="Times New Roman" w:cs="Times New Roman"/>
          <w:color w:val="000000"/>
          <w:sz w:val="24"/>
          <w:szCs w:val="24"/>
        </w:rPr>
        <w:t>(Jensen, 1996)</w:t>
      </w:r>
      <w:r w:rsidR="00890BD2">
        <w:rPr>
          <w:rFonts w:ascii="Times New Roman" w:hAnsi="Times New Roman" w:cs="Times New Roman"/>
          <w:color w:val="000000"/>
          <w:sz w:val="24"/>
          <w:szCs w:val="24"/>
        </w:rPr>
        <w:fldChar w:fldCharType="end"/>
      </w:r>
      <w:r w:rsidRPr="0022731E">
        <w:rPr>
          <w:rFonts w:ascii="Times New Roman" w:hAnsi="Times New Roman" w:cs="Times New Roman"/>
          <w:color w:val="000000"/>
          <w:sz w:val="24"/>
          <w:szCs w:val="24"/>
        </w:rPr>
        <w:t xml:space="preserve">. </w:t>
      </w:r>
      <w:r w:rsidR="00A020E9">
        <w:rPr>
          <w:rFonts w:ascii="Times New Roman" w:hAnsi="Times New Roman" w:cs="Times New Roman"/>
          <w:color w:val="000000"/>
          <w:sz w:val="24"/>
          <w:szCs w:val="24"/>
        </w:rPr>
        <w:t>The</w:t>
      </w:r>
      <w:r w:rsidRPr="0022731E">
        <w:rPr>
          <w:rFonts w:ascii="Times New Roman" w:hAnsi="Times New Roman" w:cs="Times New Roman"/>
          <w:color w:val="000000"/>
          <w:sz w:val="24"/>
          <w:szCs w:val="24"/>
        </w:rPr>
        <w:t xml:space="preserve"> physical joint probability distribution of an event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here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accept,</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can be encoded in the BN structure </w:t>
      </w:r>
      <w:r w:rsidRPr="00654B9E">
        <w:rPr>
          <w:rFonts w:ascii="Times New Roman" w:hAnsi="Times New Roman" w:cs="Times New Roman"/>
          <w:i/>
          <w:color w:val="000000"/>
          <w:sz w:val="24"/>
          <w:szCs w:val="24"/>
        </w:rPr>
        <w:t>S</w:t>
      </w:r>
      <w:r w:rsidRPr="0022731E">
        <w:rPr>
          <w:rFonts w:ascii="Times New Roman" w:hAnsi="Times New Roman" w:cs="Times New Roman"/>
          <w:color w:val="000000"/>
          <w:sz w:val="24"/>
          <w:szCs w:val="24"/>
        </w:rPr>
        <w:t xml:space="preserve"> as</w:t>
      </w:r>
    </w:p>
    <w:p w:rsidR="00AB4DB0" w:rsidRPr="0022731E" w:rsidRDefault="00344A14" w:rsidP="00201699">
      <w:pPr>
        <w:spacing w:line="240" w:lineRule="auto"/>
        <w:rPr>
          <w:rFonts w:ascii="Times New Roman" w:hAnsi="Times New Roman" w:cs="Times New Roman"/>
          <w:sz w:val="24"/>
          <w:szCs w:val="24"/>
        </w:rPr>
      </w:pPr>
      <m:oMathPara>
        <m:oMath>
          <m:r>
            <w:rPr>
              <w:rFonts w:ascii="Cambria Math" w:hAnsi="Cambria Math" w:cs="Times New Roman"/>
              <w:sz w:val="24"/>
              <w:szCs w:val="24"/>
            </w:rPr>
            <m:t>p</m:t>
          </m:r>
          <m:d>
            <m:dPr>
              <m:ctrlPr>
                <w:rPr>
                  <w:rFonts w:ascii="Cambria Math" w:hAnsi="Times New Roman" w:cs="Times New Roman"/>
                  <w:i/>
                  <w:sz w:val="24"/>
                  <w:szCs w:val="24"/>
                </w:rPr>
              </m:ctrlPr>
            </m:dPr>
            <m:e>
              <m:r>
                <w:rPr>
                  <w:rFonts w:ascii="Cambria Math" w:hAnsi="Cambria Math" w:cs="Times New Roman"/>
                  <w:sz w:val="24"/>
                  <w:szCs w:val="24"/>
                </w:rPr>
                <m:t>x</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θ</m:t>
                  </m:r>
                </m:e>
                <m:sub>
                  <m:r>
                    <w:rPr>
                      <w:rFonts w:ascii="Cambria Math" w:hAnsi="Cambria Math" w:cs="Times New Roman"/>
                      <w:sz w:val="24"/>
                      <w:szCs w:val="24"/>
                    </w:rPr>
                    <m:t>s</m:t>
                  </m:r>
                </m:sub>
              </m:sSub>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h</m:t>
                  </m:r>
                </m:sup>
              </m:sSup>
            </m:e>
          </m:d>
          <m:r>
            <w:rPr>
              <w:rFonts w:ascii="Cambria Math" w:hAnsi="Times New Roman" w:cs="Times New Roman"/>
              <w:sz w:val="24"/>
              <w:szCs w:val="24"/>
            </w:rPr>
            <m:t>=</m:t>
          </m:r>
          <m:nary>
            <m:naryPr>
              <m:chr m:val="∏"/>
              <m:limLoc m:val="undOvr"/>
              <m:ctrlPr>
                <w:rPr>
                  <w:rFonts w:ascii="Cambria Math" w:hAnsi="Times New Roman" w:cs="Times New Roman"/>
                  <w:i/>
                  <w:sz w:val="24"/>
                  <w:szCs w:val="24"/>
                </w:rPr>
              </m:ctrlPr>
            </m:naryPr>
            <m:sub>
              <m:r>
                <w:rPr>
                  <w:rFonts w:ascii="Cambria Math" w:hAnsi="Cambria Math" w:cs="Times New Roman"/>
                  <w:sz w:val="24"/>
                  <w:szCs w:val="24"/>
                </w:rPr>
                <m:t>i</m:t>
              </m:r>
              <m:r>
                <w:rPr>
                  <w:rFonts w:ascii="Cambria Math" w:hAnsi="Times New Roman" w:cs="Times New Roman"/>
                  <w:sz w:val="24"/>
                  <w:szCs w:val="24"/>
                </w:rPr>
                <m:t>=1</m:t>
              </m:r>
            </m:sub>
            <m:sup>
              <m:r>
                <w:rPr>
                  <w:rFonts w:ascii="Cambria Math" w:hAnsi="Cambria Math" w:cs="Times New Roman"/>
                  <w:sz w:val="24"/>
                  <w:szCs w:val="24"/>
                </w:rPr>
                <m:t>n</m:t>
              </m:r>
            </m:sup>
            <m:e>
              <m:r>
                <w:rPr>
                  <w:rFonts w:ascii="Cambria Math" w:hAnsi="Cambria Math" w:cs="Times New Roman"/>
                  <w:sz w:val="24"/>
                  <w:szCs w:val="24"/>
                </w:rPr>
                <m:t>p</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Times New Roman" w:cs="Times New Roman"/>
                      <w:sz w:val="24"/>
                      <w:szCs w:val="24"/>
                    </w:rPr>
                    <m:t>|</m:t>
                  </m:r>
                  <m:sSub>
                    <m:sSubPr>
                      <m:ctrlPr>
                        <w:rPr>
                          <w:rFonts w:ascii="Cambria Math" w:hAnsi="Times New Roman" w:cs="Times New Roman"/>
                          <w:i/>
                          <w:sz w:val="24"/>
                          <w:szCs w:val="24"/>
                        </w:rPr>
                      </m:ctrlPr>
                    </m:sSubPr>
                    <m:e>
                      <m:r>
                        <m:rPr>
                          <m:sty m:val="bi"/>
                        </m:rPr>
                        <w:rPr>
                          <w:rFonts w:ascii="Cambria Math" w:hAnsi="Cambria Math" w:cs="Times New Roman"/>
                          <w:sz w:val="24"/>
                          <w:szCs w:val="24"/>
                        </w:rPr>
                        <m:t>pa</m:t>
                      </m:r>
                    </m:e>
                    <m:sub>
                      <m:r>
                        <w:rPr>
                          <w:rFonts w:ascii="Cambria Math" w:hAnsi="Cambria Math" w:cs="Times New Roman"/>
                          <w:sz w:val="24"/>
                          <w:szCs w:val="24"/>
                        </w:rPr>
                        <m:t>i</m:t>
                      </m:r>
                    </m:sub>
                  </m:sSub>
                  <m:r>
                    <w:rPr>
                      <w:rFonts w:ascii="Cambria Math" w:hAnsi="Times New Roman" w:cs="Times New Roman"/>
                      <w:sz w:val="24"/>
                      <w:szCs w:val="24"/>
                    </w:rPr>
                    <m:t>,</m:t>
                  </m:r>
                  <m:sSub>
                    <m:sSubPr>
                      <m:ctrlPr>
                        <w:rPr>
                          <w:rFonts w:ascii="Cambria Math" w:hAnsi="Times New Roman" w:cs="Times New Roman"/>
                          <w:i/>
                          <w:sz w:val="24"/>
                          <w:szCs w:val="24"/>
                        </w:rPr>
                      </m:ctrlPr>
                    </m:sSubPr>
                    <m:e>
                      <m:r>
                        <m:rPr>
                          <m:sty m:val="bi"/>
                        </m:rPr>
                        <w:rPr>
                          <w:rFonts w:ascii="Cambria Math" w:hAnsi="Cambria Math" w:cs="Times New Roman"/>
                          <w:sz w:val="24"/>
                          <w:szCs w:val="24"/>
                        </w:rPr>
                        <m:t>θ</m:t>
                      </m:r>
                    </m:e>
                    <m:sub>
                      <m:r>
                        <m:rPr>
                          <m:sty m:val="bi"/>
                        </m:rPr>
                        <w:rPr>
                          <w:rFonts w:ascii="Cambria Math" w:hAnsi="Cambria Math" w:cs="Times New Roman"/>
                          <w:sz w:val="24"/>
                          <w:szCs w:val="24"/>
                        </w:rPr>
                        <m:t>i</m:t>
                      </m:r>
                    </m:sub>
                  </m:sSub>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h</m:t>
                      </m:r>
                    </m:sup>
                  </m:sSup>
                </m:e>
              </m:d>
            </m:e>
          </m:nary>
        </m:oMath>
      </m:oMathPara>
    </w:p>
    <w:p w:rsidR="002016B2" w:rsidRDefault="004461CF" w:rsidP="00756824">
      <w:pPr>
        <w:spacing w:after="0" w:line="240" w:lineRule="auto"/>
        <w:rPr>
          <w:rFonts w:ascii="Times New Roman" w:eastAsia="Times New Roman" w:hAnsi="Times New Roman" w:cs="Times New Roman"/>
          <w:sz w:val="24"/>
          <w:szCs w:val="24"/>
        </w:rPr>
      </w:pPr>
      <w:r w:rsidRPr="0022731E">
        <w:rPr>
          <w:rFonts w:ascii="Times New Roman" w:hAnsi="Times New Roman" w:cs="Times New Roman"/>
          <w:sz w:val="24"/>
          <w:szCs w:val="24"/>
        </w:rPr>
        <w:br/>
      </w:r>
      <w:r w:rsidR="00D05C6F" w:rsidRPr="0022731E">
        <w:rPr>
          <w:rFonts w:ascii="Times New Roman" w:eastAsia="Times New Roman" w:hAnsi="Times New Roman" w:cs="Times New Roman"/>
          <w:sz w:val="24"/>
          <w:szCs w:val="24"/>
        </w:rPr>
        <w:t xml:space="preserve">Where </w:t>
      </w:r>
      <m:oMath>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θ</m:t>
            </m:r>
          </m:e>
          <m:sub>
            <m:r>
              <m:rPr>
                <m:sty m:val="bi"/>
              </m:rPr>
              <w:rPr>
                <w:rFonts w:ascii="Cambria Math" w:eastAsia="Calibri" w:hAnsi="Cambria Math" w:cs="Times New Roman"/>
                <w:sz w:val="24"/>
                <w:szCs w:val="24"/>
              </w:rPr>
              <m:t>i</m:t>
            </m:r>
          </m:sub>
        </m:sSub>
      </m:oMath>
      <w:r w:rsidR="00D05C6F" w:rsidRPr="0022731E">
        <w:rPr>
          <w:rFonts w:ascii="Times New Roman" w:eastAsia="Times New Roman" w:hAnsi="Times New Roman" w:cs="Times New Roman"/>
          <w:sz w:val="24"/>
          <w:szCs w:val="24"/>
        </w:rPr>
        <w:t xml:space="preserve"> is the vector of parameters for the </w:t>
      </w:r>
      <w:proofErr w:type="gramStart"/>
      <w:r w:rsidR="00D05C6F" w:rsidRPr="0022731E">
        <w:rPr>
          <w:rFonts w:ascii="Times New Roman" w:eastAsia="Times New Roman" w:hAnsi="Times New Roman" w:cs="Times New Roman"/>
          <w:sz w:val="24"/>
          <w:szCs w:val="24"/>
        </w:rPr>
        <w:t xml:space="preserve">distribution  </w:t>
      </w:r>
      <w:proofErr w:type="gramEnd"/>
      <m:oMath>
        <m:r>
          <w:rPr>
            <w:rFonts w:ascii="Cambria Math" w:eastAsia="Calibri" w:hAnsi="Cambria Math" w:cs="Times New Roman"/>
            <w:sz w:val="24"/>
            <w:szCs w:val="24"/>
          </w:rPr>
          <m:t>p</m:t>
        </m:r>
        <m:d>
          <m:dPr>
            <m:ctrlPr>
              <w:rPr>
                <w:rFonts w:ascii="Cambria Math" w:eastAsia="Calibri" w:hAnsi="Times New Roman" w:cs="Times New Roman"/>
                <w:i/>
                <w:sz w:val="24"/>
                <w:szCs w:val="24"/>
              </w:rPr>
            </m:ctrlPr>
          </m:dPr>
          <m:e>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i</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pa</m:t>
                </m:r>
              </m:e>
              <m:sub>
                <m:r>
                  <w:rPr>
                    <w:rFonts w:ascii="Cambria Math" w:eastAsia="Calibri" w:hAnsi="Cambria Math" w:cs="Times New Roman"/>
                    <w:sz w:val="24"/>
                    <w:szCs w:val="24"/>
                  </w:rPr>
                  <m:t>i</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θ</m:t>
                </m:r>
              </m:e>
              <m:sub>
                <m:r>
                  <m:rPr>
                    <m:sty m:val="bi"/>
                  </m:rPr>
                  <w:rPr>
                    <w:rFonts w:ascii="Cambria Math" w:eastAsia="Calibri" w:hAnsi="Cambria Math" w:cs="Times New Roman"/>
                    <w:sz w:val="24"/>
                    <w:szCs w:val="24"/>
                  </w:rPr>
                  <m:t>i</m:t>
                </m:r>
              </m:sub>
            </m:sSub>
            <m:r>
              <w:rPr>
                <w:rFonts w:ascii="Cambria Math" w:eastAsia="Calibri" w:hAnsi="Times New Roman" w:cs="Times New Roman"/>
                <w:sz w:val="24"/>
                <w:szCs w:val="24"/>
              </w:rPr>
              <m:t>,</m:t>
            </m:r>
            <m:sSup>
              <m:sSupPr>
                <m:ctrlPr>
                  <w:rPr>
                    <w:rFonts w:ascii="Cambria Math" w:eastAsia="Calibri" w:hAnsi="Times New Roman" w:cs="Times New Roman"/>
                    <w:i/>
                    <w:sz w:val="24"/>
                    <w:szCs w:val="24"/>
                  </w:rPr>
                </m:ctrlPr>
              </m:sSupPr>
              <m:e>
                <m:r>
                  <w:rPr>
                    <w:rFonts w:ascii="Cambria Math" w:eastAsia="Calibri" w:hAnsi="Cambria Math" w:cs="Times New Roman"/>
                    <w:sz w:val="24"/>
                    <w:szCs w:val="24"/>
                  </w:rPr>
                  <m:t>S</m:t>
                </m:r>
              </m:e>
              <m:sup>
                <m:r>
                  <w:rPr>
                    <w:rFonts w:ascii="Cambria Math" w:eastAsia="Calibri" w:hAnsi="Cambria Math" w:cs="Times New Roman"/>
                    <w:sz w:val="24"/>
                    <w:szCs w:val="24"/>
                  </w:rPr>
                  <m:t>h</m:t>
                </m:r>
              </m:sup>
            </m:sSup>
          </m:e>
        </m:d>
      </m:oMath>
      <w:r w:rsidR="00D05C6F" w:rsidRPr="0022731E">
        <w:rPr>
          <w:rFonts w:ascii="Times New Roman" w:eastAsia="Times New Roman" w:hAnsi="Times New Roman" w:cs="Times New Roman"/>
          <w:sz w:val="24"/>
          <w:szCs w:val="24"/>
        </w:rPr>
        <w:t xml:space="preserve">, </w:t>
      </w:r>
      <m:oMath>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s</m:t>
            </m:r>
          </m:sub>
        </m:sSub>
      </m:oMath>
      <w:r w:rsidR="00D05C6F" w:rsidRPr="0022731E">
        <w:rPr>
          <w:rFonts w:ascii="Times New Roman" w:eastAsia="Times New Roman" w:hAnsi="Times New Roman" w:cs="Times New Roman"/>
          <w:sz w:val="24"/>
          <w:szCs w:val="24"/>
        </w:rPr>
        <w:t xml:space="preserve"> is the vector of parameters</w:t>
      </w:r>
      <m:oMath>
        <m:d>
          <m:dPr>
            <m:ctrlPr>
              <w:rPr>
                <w:rFonts w:ascii="Cambria Math" w:eastAsia="Times New Roman" w:hAnsi="Times New Roman" w:cs="Times New Roman"/>
                <w:i/>
                <w:sz w:val="24"/>
                <w:szCs w:val="24"/>
              </w:rPr>
            </m:ctrlPr>
          </m:dPr>
          <m:e>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Times New Roman" w:cs="Times New Roman"/>
                    <w:sz w:val="24"/>
                    <w:szCs w:val="24"/>
                  </w:rPr>
                  <m:t>1</m:t>
                </m:r>
              </m:sub>
            </m:sSub>
            <m:r>
              <w:rPr>
                <w:rFonts w:ascii="Cambria Math" w:eastAsia="Times New Roman" w:hAnsi="Times New Roman" w:cs="Times New Roman"/>
                <w:sz w:val="24"/>
                <w:szCs w:val="24"/>
              </w:rPr>
              <m:t>,</m:t>
            </m:r>
            <m:r>
              <w:rPr>
                <w:rFonts w:ascii="Cambria Math" w:eastAsia="Times New Roman" w:hAnsi="Times New Roman" w:cs="Times New Roman"/>
                <w:sz w:val="24"/>
                <w:szCs w:val="24"/>
              </w:rPr>
              <m:t>…</m:t>
            </m:r>
            <m:r>
              <w:rPr>
                <w:rFonts w:ascii="Cambria Math" w:eastAsia="Times New Roman" w:hAnsi="Times New Roman" w:cs="Times New Roman"/>
                <w:sz w:val="24"/>
                <w:szCs w:val="24"/>
              </w:rPr>
              <m:t>,</m:t>
            </m:r>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n</m:t>
                </m:r>
              </m:sub>
            </m:sSub>
          </m:e>
        </m:d>
      </m:oMath>
      <w:r w:rsidR="00D05C6F" w:rsidRPr="0022731E">
        <w:rPr>
          <w:rFonts w:ascii="Times New Roman" w:eastAsia="Times New Roman" w:hAnsi="Times New Roman" w:cs="Times New Roman"/>
          <w:sz w:val="24"/>
          <w:szCs w:val="24"/>
        </w:rPr>
        <w:t xml:space="preserve">, and </w:t>
      </w:r>
      <m:oMath>
        <m:sSup>
          <m:sSupPr>
            <m:ctrlPr>
              <w:rPr>
                <w:rFonts w:ascii="Cambria Math" w:eastAsia="Calibri" w:hAnsi="Times New Roman" w:cs="Times New Roman"/>
                <w:i/>
                <w:sz w:val="24"/>
                <w:szCs w:val="24"/>
              </w:rPr>
            </m:ctrlPr>
          </m:sSupPr>
          <m:e>
            <m:r>
              <w:rPr>
                <w:rFonts w:ascii="Cambria Math" w:eastAsia="Calibri" w:hAnsi="Cambria Math" w:cs="Times New Roman"/>
                <w:sz w:val="24"/>
                <w:szCs w:val="24"/>
              </w:rPr>
              <m:t>S</m:t>
            </m:r>
          </m:e>
          <m:sup>
            <m:r>
              <w:rPr>
                <w:rFonts w:ascii="Cambria Math" w:eastAsia="Calibri" w:hAnsi="Cambria Math" w:cs="Times New Roman"/>
                <w:sz w:val="24"/>
                <w:szCs w:val="24"/>
              </w:rPr>
              <m:t>h</m:t>
            </m:r>
          </m:sup>
        </m:sSup>
      </m:oMath>
      <w:r w:rsidR="00D05C6F" w:rsidRPr="0022731E">
        <w:rPr>
          <w:rFonts w:ascii="Times New Roman" w:eastAsia="Times New Roman" w:hAnsi="Times New Roman" w:cs="Times New Roman"/>
          <w:sz w:val="24"/>
          <w:szCs w:val="24"/>
        </w:rPr>
        <w:t xml:space="preserve"> denotes the event </w:t>
      </w:r>
      <w:r w:rsidR="00D05C6F" w:rsidRPr="00654B9E">
        <w:rPr>
          <w:rFonts w:ascii="Times New Roman" w:eastAsia="Times New Roman" w:hAnsi="Times New Roman" w:cs="Times New Roman"/>
          <w:i/>
          <w:sz w:val="24"/>
          <w:szCs w:val="24"/>
        </w:rPr>
        <w:t>S</w:t>
      </w:r>
      <w:r w:rsidR="00D05C6F" w:rsidRPr="0022731E">
        <w:rPr>
          <w:rFonts w:ascii="Times New Roman" w:eastAsia="Times New Roman" w:hAnsi="Times New Roman" w:cs="Times New Roman"/>
          <w:sz w:val="24"/>
          <w:szCs w:val="24"/>
        </w:rPr>
        <w:t xml:space="preserve">, for which we are factoring the physical </w:t>
      </w:r>
      <w:r w:rsidR="00A0616C">
        <w:rPr>
          <w:rFonts w:ascii="Times New Roman" w:eastAsia="Times New Roman" w:hAnsi="Times New Roman" w:cs="Times New Roman"/>
          <w:sz w:val="24"/>
          <w:szCs w:val="24"/>
        </w:rPr>
        <w:t>joint probability distribution</w:t>
      </w:r>
      <w:r w:rsidR="00D05C6F" w:rsidRPr="0022731E">
        <w:rPr>
          <w:rFonts w:ascii="Times New Roman" w:eastAsia="Times New Roman" w:hAnsi="Times New Roman" w:cs="Times New Roman"/>
          <w:sz w:val="24"/>
          <w:szCs w:val="24"/>
        </w:rPr>
        <w:t>.</w:t>
      </w:r>
      <w:r w:rsidR="00756824">
        <w:rPr>
          <w:rFonts w:ascii="Times New Roman" w:eastAsia="Times New Roman" w:hAnsi="Times New Roman" w:cs="Times New Roman"/>
          <w:sz w:val="24"/>
          <w:szCs w:val="24"/>
        </w:rPr>
        <w:t xml:space="preserve"> </w:t>
      </w:r>
      <w:r w:rsidR="00D05C6F" w:rsidRPr="0022731E">
        <w:rPr>
          <w:rFonts w:ascii="Times New Roman" w:eastAsia="Times New Roman" w:hAnsi="Times New Roman" w:cs="Times New Roman"/>
          <w:sz w:val="24"/>
          <w:szCs w:val="24"/>
        </w:rPr>
        <w:t xml:space="preserve">Furthermore a node (variable) becomes independent of its non-decedents given its parents by its Markov condition in BN </w:t>
      </w:r>
      <w:r w:rsidR="00890BD2">
        <w:rPr>
          <w:rFonts w:ascii="Times New Roman" w:eastAsia="Times New Roman" w:hAnsi="Times New Roman" w:cs="Times New Roman"/>
          <w:sz w:val="24"/>
          <w:szCs w:val="24"/>
        </w:rPr>
        <w:fldChar w:fldCharType="begin"/>
      </w:r>
      <w:r w:rsidR="00DD11DC">
        <w:rPr>
          <w:rFonts w:ascii="Times New Roman" w:eastAsia="Times New Roman" w:hAnsi="Times New Roman" w:cs="Times New Roman"/>
          <w:sz w:val="24"/>
          <w:szCs w:val="24"/>
        </w:rPr>
        <w:instrText xml:space="preserve"> ADDIN EN.CITE &lt;EndNote&gt;&lt;Cite&gt;&lt;Author&gt;Pearl&lt;/Author&gt;&lt;Year&gt;1987&lt;/Year&gt;&lt;RecNum&gt;550&lt;/RecNum&gt;&lt;record&gt;&lt;rec-number&gt;550&lt;/rec-number&gt;&lt;ref-type name="Conference Proceedings"&gt;10&lt;/ref-type&gt;&lt;contributors&gt;&lt;authors&gt;&lt;author&gt;Pearl, J.&lt;/author&gt;&lt;author&gt;Verma, T.S.&lt;/author&gt;&lt;/authors&gt;&lt;/contributors&gt;&lt;titles&gt;&lt;title&gt;The logic of representing dependencies by directed graphs&lt;/title&gt;&lt;secondary-title&gt;Proceedings of AAAI&lt;/secondary-title&gt;&lt;/titles&gt;&lt;pages&gt;374–379&lt;/pages&gt;&lt;dates&gt;&lt;year&gt;1987&lt;/year&gt;&lt;/dates&gt;&lt;pub-location&gt;Seattle, WA&lt;/pub-location&gt;&lt;publisher&gt;Morgan Kaufmann&lt;/publisher&gt;&lt;urls&gt;&lt;/urls&gt;&lt;/record&gt;&lt;/Cite&gt;&lt;/EndNote&gt;</w:instrText>
      </w:r>
      <w:r w:rsidR="00890BD2">
        <w:rPr>
          <w:rFonts w:ascii="Times New Roman" w:eastAsia="Times New Roman" w:hAnsi="Times New Roman" w:cs="Times New Roman"/>
          <w:sz w:val="24"/>
          <w:szCs w:val="24"/>
        </w:rPr>
        <w:fldChar w:fldCharType="separate"/>
      </w:r>
      <w:r w:rsidR="003723CC">
        <w:rPr>
          <w:rFonts w:ascii="Times New Roman" w:eastAsia="Times New Roman" w:hAnsi="Times New Roman" w:cs="Times New Roman"/>
          <w:sz w:val="24"/>
          <w:szCs w:val="24"/>
        </w:rPr>
        <w:t>(Pearl and Verma, 1987)</w:t>
      </w:r>
      <w:r w:rsidR="00890BD2">
        <w:rPr>
          <w:rFonts w:ascii="Times New Roman" w:eastAsia="Times New Roman" w:hAnsi="Times New Roman" w:cs="Times New Roman"/>
          <w:sz w:val="24"/>
          <w:szCs w:val="24"/>
        </w:rPr>
        <w:fldChar w:fldCharType="end"/>
      </w:r>
      <w:r w:rsidR="00FB0522">
        <w:rPr>
          <w:rFonts w:ascii="Times New Roman" w:eastAsia="Times New Roman" w:hAnsi="Times New Roman" w:cs="Times New Roman"/>
          <w:sz w:val="24"/>
          <w:szCs w:val="24"/>
        </w:rPr>
        <w:t>.</w:t>
      </w:r>
    </w:p>
    <w:p w:rsidR="00756824" w:rsidRDefault="00756824" w:rsidP="00756824">
      <w:pPr>
        <w:spacing w:after="0" w:line="240" w:lineRule="auto"/>
        <w:rPr>
          <w:rFonts w:ascii="Times New Roman" w:eastAsia="Times New Roman" w:hAnsi="Times New Roman" w:cs="Times New Roman"/>
          <w:sz w:val="24"/>
          <w:szCs w:val="24"/>
        </w:rPr>
      </w:pPr>
    </w:p>
    <w:p w:rsidR="00862C61" w:rsidRPr="002016B2" w:rsidRDefault="002016B2" w:rsidP="002016B2">
      <w:pPr>
        <w:pStyle w:val="ListParagraph"/>
        <w:numPr>
          <w:ilvl w:val="0"/>
          <w:numId w:val="13"/>
        </w:numPr>
        <w:spacing w:line="240" w:lineRule="auto"/>
        <w:rPr>
          <w:rFonts w:cs="Times New Roman"/>
          <w:b/>
          <w:bCs/>
          <w:color w:val="000000"/>
          <w:szCs w:val="24"/>
        </w:rPr>
      </w:pPr>
      <w:r w:rsidRPr="002016B2">
        <w:rPr>
          <w:rFonts w:cs="Times New Roman"/>
          <w:b/>
          <w:bCs/>
          <w:color w:val="000000"/>
          <w:szCs w:val="24"/>
        </w:rPr>
        <w:t>METHODS</w:t>
      </w:r>
    </w:p>
    <w:p w:rsidR="0032273B"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sz w:val="24"/>
          <w:szCs w:val="24"/>
        </w:rPr>
        <w:br/>
      </w:r>
      <w:r w:rsidRPr="0022731E">
        <w:rPr>
          <w:rFonts w:ascii="Times New Roman" w:hAnsi="Times New Roman" w:cs="Times New Roman"/>
          <w:color w:val="000000"/>
          <w:sz w:val="24"/>
          <w:szCs w:val="24"/>
        </w:rPr>
        <w:t xml:space="preserve">Data gathered from a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circumcision </w:t>
      </w:r>
      <w:r w:rsidR="00934AC8">
        <w:rPr>
          <w:rFonts w:ascii="Times New Roman" w:hAnsi="Times New Roman" w:cs="Times New Roman"/>
          <w:color w:val="000000"/>
          <w:sz w:val="24"/>
          <w:szCs w:val="24"/>
        </w:rPr>
        <w:t xml:space="preserve">acceptability </w:t>
      </w:r>
      <w:r w:rsidRPr="0022731E">
        <w:rPr>
          <w:rFonts w:ascii="Times New Roman" w:hAnsi="Times New Roman" w:cs="Times New Roman"/>
          <w:color w:val="000000"/>
          <w:sz w:val="24"/>
          <w:szCs w:val="24"/>
        </w:rPr>
        <w:t xml:space="preserve">survey (n = 457) having </w:t>
      </w:r>
      <w:r w:rsidR="001530E5" w:rsidRPr="0022731E">
        <w:rPr>
          <w:rFonts w:ascii="Times New Roman" w:hAnsi="Times New Roman" w:cs="Times New Roman"/>
          <w:color w:val="000000"/>
          <w:sz w:val="24"/>
          <w:szCs w:val="24"/>
        </w:rPr>
        <w:t>68</w:t>
      </w:r>
      <w:r w:rsidRPr="0022731E">
        <w:rPr>
          <w:rFonts w:ascii="Times New Roman" w:hAnsi="Times New Roman" w:cs="Times New Roman"/>
          <w:color w:val="000000"/>
          <w:sz w:val="24"/>
          <w:szCs w:val="24"/>
        </w:rPr>
        <w:t xml:space="preserve"> variables in total (excluding the outcome </w:t>
      </w:r>
      <w:r w:rsidR="00A10323" w:rsidRPr="0022731E">
        <w:rPr>
          <w:rFonts w:ascii="Times New Roman" w:hAnsi="Times New Roman" w:cs="Times New Roman"/>
          <w:color w:val="000000"/>
          <w:sz w:val="24"/>
          <w:szCs w:val="24"/>
        </w:rPr>
        <w:t>“accept”</w:t>
      </w:r>
      <w:r w:rsidRPr="0022731E">
        <w:rPr>
          <w:rFonts w:ascii="Times New Roman" w:hAnsi="Times New Roman" w:cs="Times New Roman"/>
          <w:color w:val="000000"/>
          <w:sz w:val="24"/>
          <w:szCs w:val="24"/>
        </w:rPr>
        <w:t xml:space="preserve">) were used in this analysis. </w:t>
      </w:r>
      <w:r w:rsidR="00FB0522">
        <w:rPr>
          <w:rFonts w:ascii="Times New Roman" w:hAnsi="Times New Roman" w:cs="Times New Roman"/>
          <w:color w:val="000000"/>
          <w:sz w:val="24"/>
          <w:szCs w:val="24"/>
        </w:rPr>
        <w:t xml:space="preserve">Most of the variables were </w:t>
      </w:r>
      <w:r w:rsidRPr="0022731E">
        <w:rPr>
          <w:rFonts w:ascii="Times New Roman" w:hAnsi="Times New Roman" w:cs="Times New Roman"/>
          <w:color w:val="000000"/>
          <w:sz w:val="24"/>
          <w:szCs w:val="24"/>
        </w:rPr>
        <w:t>discre</w:t>
      </w:r>
      <w:r w:rsidR="00FB0522">
        <w:rPr>
          <w:rFonts w:ascii="Times New Roman" w:hAnsi="Times New Roman" w:cs="Times New Roman"/>
          <w:color w:val="000000"/>
          <w:sz w:val="24"/>
          <w:szCs w:val="24"/>
        </w:rPr>
        <w:t>te</w:t>
      </w:r>
      <w:r w:rsidR="00B66240">
        <w:rPr>
          <w:rFonts w:ascii="Times New Roman" w:hAnsi="Times New Roman" w:cs="Times New Roman"/>
          <w:color w:val="000000"/>
          <w:sz w:val="24"/>
          <w:szCs w:val="24"/>
        </w:rPr>
        <w:t xml:space="preserve">; some variables </w:t>
      </w:r>
      <w:r w:rsidR="00CB3A27">
        <w:rPr>
          <w:rFonts w:ascii="Times New Roman" w:hAnsi="Times New Roman" w:cs="Times New Roman"/>
          <w:color w:val="000000"/>
          <w:sz w:val="24"/>
          <w:szCs w:val="24"/>
        </w:rPr>
        <w:t>that were continuous were discre</w:t>
      </w:r>
      <w:r w:rsidR="00CB3A27" w:rsidRPr="0022731E">
        <w:rPr>
          <w:rFonts w:ascii="Times New Roman" w:hAnsi="Times New Roman" w:cs="Times New Roman"/>
          <w:color w:val="000000"/>
          <w:sz w:val="24"/>
          <w:szCs w:val="24"/>
        </w:rPr>
        <w:t>tized</w:t>
      </w:r>
      <w:r w:rsidRPr="0022731E">
        <w:rPr>
          <w:rFonts w:ascii="Times New Roman" w:hAnsi="Times New Roman" w:cs="Times New Roman"/>
          <w:color w:val="000000"/>
          <w:sz w:val="24"/>
          <w:szCs w:val="24"/>
        </w:rPr>
        <w:t xml:space="preserve"> to make </w:t>
      </w:r>
      <w:r w:rsidR="00A10323" w:rsidRPr="0022731E">
        <w:rPr>
          <w:rFonts w:ascii="Times New Roman" w:hAnsi="Times New Roman" w:cs="Times New Roman"/>
          <w:color w:val="000000"/>
          <w:sz w:val="24"/>
          <w:szCs w:val="24"/>
        </w:rPr>
        <w:t xml:space="preserve">them </w:t>
      </w:r>
      <w:r w:rsidRPr="0022731E">
        <w:rPr>
          <w:rFonts w:ascii="Times New Roman" w:hAnsi="Times New Roman" w:cs="Times New Roman"/>
          <w:color w:val="000000"/>
          <w:sz w:val="24"/>
          <w:szCs w:val="24"/>
        </w:rPr>
        <w:t xml:space="preserve">suitable for the analysis. </w:t>
      </w:r>
      <w:r w:rsidR="00A10323" w:rsidRPr="0022731E">
        <w:rPr>
          <w:rFonts w:ascii="Times New Roman" w:hAnsi="Times New Roman" w:cs="Times New Roman"/>
          <w:color w:val="000000"/>
          <w:sz w:val="24"/>
          <w:szCs w:val="24"/>
        </w:rPr>
        <w:t xml:space="preserve">The outcome variable </w:t>
      </w:r>
      <w:r w:rsidRPr="0022731E">
        <w:rPr>
          <w:rFonts w:ascii="Times New Roman" w:hAnsi="Times New Roman" w:cs="Times New Roman"/>
          <w:color w:val="000000"/>
          <w:sz w:val="24"/>
          <w:szCs w:val="24"/>
        </w:rPr>
        <w:t xml:space="preserve">of interest was </w:t>
      </w:r>
      <w:r w:rsidR="00A10323"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accept’</w:t>
      </w:r>
      <w:r w:rsidR="00A10323"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which </w:t>
      </w:r>
      <w:r w:rsidR="00A10323" w:rsidRPr="0022731E">
        <w:rPr>
          <w:rFonts w:ascii="Times New Roman" w:hAnsi="Times New Roman" w:cs="Times New Roman"/>
          <w:color w:val="000000"/>
          <w:sz w:val="24"/>
          <w:szCs w:val="24"/>
        </w:rPr>
        <w:t>was dichotomous</w:t>
      </w:r>
      <w:r w:rsidRPr="0022731E">
        <w:rPr>
          <w:rFonts w:ascii="Times New Roman" w:hAnsi="Times New Roman" w:cs="Times New Roman"/>
          <w:color w:val="000000"/>
          <w:sz w:val="24"/>
          <w:szCs w:val="24"/>
        </w:rPr>
        <w:t xml:space="preserve">.  BN and JPD were learned using Banjo and SMILE. After learning the predicted probabilities by using variables from Markov blankets and excluding marginal probabilities, sensitivity and specificity of the model </w:t>
      </w:r>
      <w:r w:rsidR="00A10323" w:rsidRPr="0022731E">
        <w:rPr>
          <w:rFonts w:ascii="Times New Roman" w:hAnsi="Times New Roman" w:cs="Times New Roman"/>
          <w:color w:val="000000"/>
          <w:sz w:val="24"/>
          <w:szCs w:val="24"/>
        </w:rPr>
        <w:t xml:space="preserve">were </w:t>
      </w:r>
      <w:r w:rsidRPr="0022731E">
        <w:rPr>
          <w:rFonts w:ascii="Times New Roman" w:hAnsi="Times New Roman" w:cs="Times New Roman"/>
          <w:color w:val="000000"/>
          <w:sz w:val="24"/>
          <w:szCs w:val="24"/>
        </w:rPr>
        <w:t xml:space="preserve">calculated by constructing </w:t>
      </w:r>
      <w:r w:rsidR="00A10323" w:rsidRPr="0022731E">
        <w:rPr>
          <w:rFonts w:ascii="Times New Roman" w:hAnsi="Times New Roman" w:cs="Times New Roman"/>
          <w:color w:val="000000"/>
          <w:sz w:val="24"/>
          <w:szCs w:val="24"/>
        </w:rPr>
        <w:t xml:space="preserve">an </w:t>
      </w:r>
      <w:r w:rsidRPr="0022731E">
        <w:rPr>
          <w:rFonts w:ascii="Times New Roman" w:hAnsi="Times New Roman" w:cs="Times New Roman"/>
          <w:color w:val="000000"/>
          <w:sz w:val="24"/>
          <w:szCs w:val="24"/>
        </w:rPr>
        <w:t>ROC curve in R (</w:t>
      </w:r>
      <w:proofErr w:type="spellStart"/>
      <w:r w:rsidRPr="0022731E">
        <w:rPr>
          <w:rFonts w:ascii="Times New Roman" w:hAnsi="Times New Roman" w:cs="Times New Roman"/>
          <w:color w:val="000000"/>
          <w:sz w:val="24"/>
          <w:szCs w:val="24"/>
        </w:rPr>
        <w:t>pROC</w:t>
      </w:r>
      <w:proofErr w:type="spellEnd"/>
      <w:r w:rsidRPr="0022731E">
        <w:rPr>
          <w:rFonts w:ascii="Times New Roman" w:hAnsi="Times New Roman" w:cs="Times New Roman"/>
          <w:color w:val="000000"/>
          <w:sz w:val="24"/>
          <w:szCs w:val="24"/>
        </w:rPr>
        <w:t xml:space="preserve"> package)</w:t>
      </w:r>
      <w:r w:rsidR="00A10323"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To calculate and compare predicted probabilities of the same outcome by logistic regression (enter</w:t>
      </w:r>
      <w:r w:rsidR="00317991" w:rsidRPr="0022731E">
        <w:rPr>
          <w:rFonts w:ascii="Times New Roman" w:hAnsi="Times New Roman" w:cs="Times New Roman"/>
          <w:color w:val="000000"/>
          <w:sz w:val="24"/>
          <w:szCs w:val="24"/>
        </w:rPr>
        <w:t>, forward selection, backward elimination and stepwise methods), SAS</w:t>
      </w:r>
      <w:r w:rsidR="00317991" w:rsidRPr="0022731E">
        <w:rPr>
          <w:rFonts w:ascii="Times New Roman" w:hAnsi="Times New Roman" w:cs="Times New Roman"/>
          <w:color w:val="000000"/>
          <w:sz w:val="24"/>
          <w:szCs w:val="24"/>
          <w:vertAlign w:val="superscript"/>
        </w:rPr>
        <w:t>®</w:t>
      </w:r>
      <w:r w:rsidRPr="0022731E">
        <w:rPr>
          <w:rFonts w:ascii="Times New Roman" w:hAnsi="Times New Roman" w:cs="Times New Roman"/>
          <w:color w:val="000000"/>
          <w:sz w:val="24"/>
          <w:szCs w:val="24"/>
        </w:rPr>
        <w:t xml:space="preserve"> software was used.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xml:space="preserve"> was used for its </w:t>
      </w:r>
      <w:r w:rsidR="00CC2E21">
        <w:rPr>
          <w:rFonts w:ascii="Times New Roman" w:hAnsi="Times New Roman" w:cs="Times New Roman"/>
          <w:color w:val="000000"/>
          <w:sz w:val="24"/>
          <w:szCs w:val="24"/>
        </w:rPr>
        <w:t>built in</w:t>
      </w:r>
      <w:r w:rsidR="00CC2E21"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function to conduct Naïve Bayes analysis. The ROC curves, positive </w:t>
      </w:r>
      <w:r w:rsidR="00A10323" w:rsidRPr="0022731E">
        <w:rPr>
          <w:rFonts w:ascii="Times New Roman" w:hAnsi="Times New Roman" w:cs="Times New Roman"/>
          <w:color w:val="000000"/>
          <w:sz w:val="24"/>
          <w:szCs w:val="24"/>
        </w:rPr>
        <w:t xml:space="preserve">predictive </w:t>
      </w:r>
      <w:r w:rsidRPr="0022731E">
        <w:rPr>
          <w:rFonts w:ascii="Times New Roman" w:hAnsi="Times New Roman" w:cs="Times New Roman"/>
          <w:color w:val="000000"/>
          <w:sz w:val="24"/>
          <w:szCs w:val="24"/>
        </w:rPr>
        <w:t xml:space="preserve">values (PPV), and negative </w:t>
      </w:r>
      <w:r w:rsidR="00A10323" w:rsidRPr="0022731E">
        <w:rPr>
          <w:rFonts w:ascii="Times New Roman" w:hAnsi="Times New Roman" w:cs="Times New Roman"/>
          <w:color w:val="000000"/>
          <w:sz w:val="24"/>
          <w:szCs w:val="24"/>
        </w:rPr>
        <w:t xml:space="preserve">predictive </w:t>
      </w:r>
      <w:r w:rsidRPr="0022731E">
        <w:rPr>
          <w:rFonts w:ascii="Times New Roman" w:hAnsi="Times New Roman" w:cs="Times New Roman"/>
          <w:color w:val="000000"/>
          <w:sz w:val="24"/>
          <w:szCs w:val="24"/>
        </w:rPr>
        <w:t xml:space="preserve">values (NPV) of the three analysis methods are summarized and compared in </w:t>
      </w:r>
      <w:r w:rsidR="00A10323" w:rsidRPr="0022731E">
        <w:rPr>
          <w:rFonts w:ascii="Times New Roman" w:hAnsi="Times New Roman" w:cs="Times New Roman"/>
          <w:color w:val="000000"/>
          <w:sz w:val="24"/>
          <w:szCs w:val="24"/>
        </w:rPr>
        <w:t xml:space="preserve">Table </w:t>
      </w:r>
      <w:r w:rsidRPr="0022731E">
        <w:rPr>
          <w:rFonts w:ascii="Times New Roman" w:hAnsi="Times New Roman" w:cs="Times New Roman"/>
          <w:color w:val="000000"/>
          <w:sz w:val="24"/>
          <w:szCs w:val="24"/>
        </w:rPr>
        <w:t>1.</w:t>
      </w:r>
      <w:r w:rsidRPr="0022731E">
        <w:rPr>
          <w:rFonts w:ascii="Times New Roman" w:hAnsi="Times New Roman" w:cs="Times New Roman"/>
          <w:sz w:val="24"/>
          <w:szCs w:val="24"/>
        </w:rPr>
        <w:br/>
      </w:r>
      <w:r w:rsidRPr="0022731E">
        <w:rPr>
          <w:rFonts w:ascii="Times New Roman" w:hAnsi="Times New Roman" w:cs="Times New Roman"/>
          <w:sz w:val="24"/>
          <w:szCs w:val="24"/>
        </w:rPr>
        <w:lastRenderedPageBreak/>
        <w:br/>
      </w:r>
      <w:r w:rsidRPr="0022731E">
        <w:rPr>
          <w:rFonts w:ascii="Times New Roman" w:hAnsi="Times New Roman" w:cs="Times New Roman"/>
          <w:color w:val="000000"/>
          <w:sz w:val="24"/>
          <w:szCs w:val="24"/>
        </w:rPr>
        <w:t xml:space="preserve">A </w:t>
      </w:r>
      <w:r w:rsidR="00E77130" w:rsidRPr="0022731E">
        <w:rPr>
          <w:rFonts w:ascii="Times New Roman" w:hAnsi="Times New Roman" w:cs="Times New Roman"/>
          <w:color w:val="000000"/>
          <w:sz w:val="24"/>
          <w:szCs w:val="24"/>
        </w:rPr>
        <w:t>threefold</w:t>
      </w:r>
      <w:r w:rsidRPr="0022731E">
        <w:rPr>
          <w:rFonts w:ascii="Times New Roman" w:hAnsi="Times New Roman" w:cs="Times New Roman"/>
          <w:color w:val="000000"/>
          <w:sz w:val="24"/>
          <w:szCs w:val="24"/>
        </w:rPr>
        <w:t xml:space="preserve"> cross-validation was performed to </w:t>
      </w:r>
      <w:r w:rsidR="0022731E" w:rsidRPr="0022731E">
        <w:rPr>
          <w:rFonts w:ascii="Times New Roman" w:hAnsi="Times New Roman" w:cs="Times New Roman"/>
          <w:color w:val="000000"/>
          <w:sz w:val="24"/>
          <w:szCs w:val="24"/>
        </w:rPr>
        <w:t>report the goodness of fit</w:t>
      </w:r>
      <w:r w:rsidRPr="0022731E">
        <w:rPr>
          <w:rFonts w:ascii="Times New Roman" w:hAnsi="Times New Roman" w:cs="Times New Roman"/>
          <w:color w:val="000000"/>
          <w:sz w:val="24"/>
          <w:szCs w:val="24"/>
        </w:rPr>
        <w:t xml:space="preserve"> of the models.</w:t>
      </w:r>
      <w:r w:rsidR="00862C61">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For </w:t>
      </w:r>
      <w:r w:rsidR="00A10323" w:rsidRPr="0022731E">
        <w:rPr>
          <w:rFonts w:ascii="Times New Roman" w:hAnsi="Times New Roman" w:cs="Times New Roman"/>
          <w:color w:val="000000"/>
          <w:sz w:val="24"/>
          <w:szCs w:val="24"/>
        </w:rPr>
        <w:t xml:space="preserve">logistic </w:t>
      </w:r>
      <w:r w:rsidRPr="0022731E">
        <w:rPr>
          <w:rFonts w:ascii="Times New Roman" w:hAnsi="Times New Roman" w:cs="Times New Roman"/>
          <w:color w:val="000000"/>
          <w:sz w:val="24"/>
          <w:szCs w:val="24"/>
        </w:rPr>
        <w:t xml:space="preserve">regression, </w:t>
      </w:r>
      <w:r w:rsidR="00D1034E">
        <w:rPr>
          <w:rFonts w:ascii="Times New Roman" w:hAnsi="Times New Roman" w:cs="Times New Roman"/>
          <w:color w:val="000000"/>
          <w:sz w:val="24"/>
          <w:szCs w:val="24"/>
        </w:rPr>
        <w:t>we used</w:t>
      </w:r>
      <w:r w:rsidR="00865E4D" w:rsidRPr="0022731E">
        <w:rPr>
          <w:rFonts w:ascii="Times New Roman" w:hAnsi="Times New Roman" w:cs="Times New Roman"/>
          <w:color w:val="000000"/>
          <w:sz w:val="24"/>
          <w:szCs w:val="24"/>
        </w:rPr>
        <w:t xml:space="preserve"> </w:t>
      </w:r>
      <w:r w:rsidR="00EE2FA1" w:rsidRPr="0022731E">
        <w:rPr>
          <w:rFonts w:ascii="Times New Roman" w:hAnsi="Times New Roman" w:cs="Times New Roman"/>
          <w:color w:val="000000"/>
          <w:sz w:val="24"/>
          <w:szCs w:val="24"/>
        </w:rPr>
        <w:t>SAS</w:t>
      </w:r>
      <w:r w:rsidR="00EE2FA1" w:rsidRPr="0022731E">
        <w:rPr>
          <w:rFonts w:ascii="Times New Roman" w:hAnsi="Times New Roman" w:cs="Times New Roman"/>
          <w:color w:val="000000"/>
          <w:sz w:val="24"/>
          <w:szCs w:val="24"/>
          <w:vertAlign w:val="superscript"/>
        </w:rPr>
        <w:t>®</w:t>
      </w:r>
      <w:r w:rsidR="00EE2FA1" w:rsidRPr="0022731E">
        <w:rPr>
          <w:rFonts w:ascii="Times New Roman" w:hAnsi="Times New Roman" w:cs="Times New Roman"/>
          <w:color w:val="000000"/>
          <w:sz w:val="24"/>
          <w:szCs w:val="24"/>
        </w:rPr>
        <w:t xml:space="preserve"> software</w:t>
      </w:r>
      <w:r w:rsidR="00854A43">
        <w:rPr>
          <w:rFonts w:ascii="Times New Roman" w:hAnsi="Times New Roman" w:cs="Times New Roman"/>
          <w:color w:val="000000"/>
          <w:sz w:val="24"/>
          <w:szCs w:val="24"/>
        </w:rPr>
        <w:t xml:space="preserve"> using forward selection and backward elimination method</w:t>
      </w:r>
      <w:r w:rsidR="00865E4D" w:rsidRPr="0022731E">
        <w:rPr>
          <w:rFonts w:ascii="Times New Roman" w:hAnsi="Times New Roman" w:cs="Times New Roman"/>
          <w:color w:val="000000"/>
          <w:sz w:val="24"/>
          <w:szCs w:val="24"/>
        </w:rPr>
        <w:t xml:space="preserve">. </w:t>
      </w:r>
      <w:r w:rsidR="00862C61">
        <w:rPr>
          <w:rFonts w:ascii="Times New Roman" w:hAnsi="Times New Roman" w:cs="Times New Roman"/>
          <w:color w:val="000000"/>
          <w:sz w:val="24"/>
          <w:szCs w:val="24"/>
        </w:rPr>
        <w:t xml:space="preserve"> </w:t>
      </w:r>
      <w:r w:rsidR="00D1034E">
        <w:rPr>
          <w:rFonts w:ascii="Times New Roman" w:hAnsi="Times New Roman" w:cs="Times New Roman"/>
          <w:color w:val="000000"/>
          <w:sz w:val="24"/>
          <w:szCs w:val="24"/>
        </w:rPr>
        <w:t>For</w:t>
      </w:r>
      <w:r w:rsidR="00A10323" w:rsidRPr="0022731E">
        <w:rPr>
          <w:rFonts w:ascii="Times New Roman" w:hAnsi="Times New Roman" w:cs="Times New Roman"/>
          <w:color w:val="000000"/>
          <w:sz w:val="24"/>
          <w:szCs w:val="24"/>
        </w:rPr>
        <w:t xml:space="preserve"> </w:t>
      </w:r>
      <w:r w:rsidR="00615AA4" w:rsidRPr="0022731E">
        <w:rPr>
          <w:rFonts w:ascii="Times New Roman" w:hAnsi="Times New Roman" w:cs="Times New Roman"/>
          <w:color w:val="000000"/>
          <w:sz w:val="24"/>
          <w:szCs w:val="24"/>
        </w:rPr>
        <w:t xml:space="preserve">Bayesian </w:t>
      </w:r>
      <w:r w:rsidR="00E31011">
        <w:rPr>
          <w:rFonts w:ascii="Times New Roman" w:hAnsi="Times New Roman" w:cs="Times New Roman"/>
          <w:color w:val="000000"/>
          <w:sz w:val="24"/>
          <w:szCs w:val="24"/>
        </w:rPr>
        <w:t>network</w:t>
      </w:r>
      <w:r w:rsidR="00615AA4"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we </w:t>
      </w:r>
      <w:r w:rsidR="00E31011">
        <w:rPr>
          <w:rFonts w:ascii="Times New Roman" w:hAnsi="Times New Roman" w:cs="Times New Roman"/>
          <w:color w:val="000000"/>
          <w:sz w:val="24"/>
          <w:szCs w:val="24"/>
        </w:rPr>
        <w:t>ran</w:t>
      </w:r>
      <w:r w:rsidR="00E31011"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Banjo </w:t>
      </w:r>
      <w:r w:rsidR="00E31011">
        <w:rPr>
          <w:rFonts w:ascii="Times New Roman" w:hAnsi="Times New Roman" w:cs="Times New Roman"/>
          <w:color w:val="000000"/>
          <w:sz w:val="24"/>
          <w:szCs w:val="24"/>
        </w:rPr>
        <w:t>for 40 hours</w:t>
      </w:r>
      <w:r w:rsidR="00A20823"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 xml:space="preserve">and selected the best Bayesian networks according to its log likelihood </w:t>
      </w:r>
      <w:proofErr w:type="spellStart"/>
      <w:r w:rsidR="00E31011">
        <w:rPr>
          <w:rFonts w:ascii="Times New Roman" w:hAnsi="Times New Roman" w:cs="Times New Roman"/>
          <w:color w:val="000000"/>
          <w:sz w:val="24"/>
          <w:szCs w:val="24"/>
        </w:rPr>
        <w:t>scores</w:t>
      </w:r>
      <w:r w:rsidR="00A20823" w:rsidRPr="0022731E">
        <w:rPr>
          <w:rFonts w:ascii="Times New Roman" w:hAnsi="Times New Roman" w:cs="Times New Roman"/>
          <w:color w:val="000000"/>
          <w:sz w:val="24"/>
          <w:szCs w:val="24"/>
        </w:rPr>
        <w:t>and</w:t>
      </w:r>
      <w:proofErr w:type="spellEnd"/>
      <w:r w:rsidR="00A20823" w:rsidRPr="0022731E">
        <w:rPr>
          <w:rFonts w:ascii="Times New Roman" w:hAnsi="Times New Roman" w:cs="Times New Roman"/>
          <w:color w:val="000000"/>
          <w:sz w:val="24"/>
          <w:szCs w:val="24"/>
        </w:rPr>
        <w:t xml:space="preserve"> the </w:t>
      </w:r>
      <w:r w:rsidR="00E31011">
        <w:rPr>
          <w:rFonts w:ascii="Times New Roman" w:hAnsi="Times New Roman" w:cs="Times New Roman"/>
          <w:color w:val="000000"/>
          <w:sz w:val="24"/>
          <w:szCs w:val="24"/>
        </w:rPr>
        <w:t>best</w:t>
      </w:r>
      <w:r w:rsidR="00E31011"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network</w:t>
      </w:r>
      <w:r w:rsidR="00E31011"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was reconstructed in </w:t>
      </w:r>
      <w:proofErr w:type="spellStart"/>
      <w:r w:rsidR="00A20823" w:rsidRPr="0022731E">
        <w:rPr>
          <w:rFonts w:ascii="Times New Roman" w:hAnsi="Times New Roman" w:cs="Times New Roman"/>
          <w:color w:val="000000"/>
          <w:sz w:val="24"/>
          <w:szCs w:val="24"/>
        </w:rPr>
        <w:t>GeNIe</w:t>
      </w:r>
      <w:proofErr w:type="spellEnd"/>
      <w:r w:rsidR="00E31011">
        <w:rPr>
          <w:rFonts w:ascii="Times New Roman" w:hAnsi="Times New Roman" w:cs="Times New Roman"/>
          <w:color w:val="000000"/>
          <w:sz w:val="24"/>
          <w:szCs w:val="24"/>
        </w:rPr>
        <w:t xml:space="preserve"> to learn the parameters (probabilities)</w:t>
      </w:r>
      <w:r w:rsidR="00A20823" w:rsidRPr="0022731E">
        <w:rPr>
          <w:rFonts w:ascii="Times New Roman" w:hAnsi="Times New Roman" w:cs="Times New Roman"/>
          <w:color w:val="000000"/>
          <w:sz w:val="24"/>
          <w:szCs w:val="24"/>
        </w:rPr>
        <w:t>.</w:t>
      </w:r>
      <w:r w:rsidR="008F2C35"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 xml:space="preserve">Also </w:t>
      </w:r>
      <w:proofErr w:type="spellStart"/>
      <w:r w:rsidR="00E31011">
        <w:rPr>
          <w:rFonts w:ascii="Times New Roman" w:hAnsi="Times New Roman" w:cs="Times New Roman"/>
          <w:color w:val="000000"/>
          <w:sz w:val="24"/>
          <w:szCs w:val="24"/>
        </w:rPr>
        <w:t>GeNIe</w:t>
      </w:r>
      <w:proofErr w:type="spellEnd"/>
      <w:r w:rsidR="00E31011">
        <w:rPr>
          <w:rFonts w:ascii="Times New Roman" w:hAnsi="Times New Roman" w:cs="Times New Roman"/>
          <w:color w:val="000000"/>
          <w:sz w:val="24"/>
          <w:szCs w:val="24"/>
        </w:rPr>
        <w:t xml:space="preserve"> was used to build Naïve Bayes </w:t>
      </w:r>
      <w:r w:rsidR="0062050A">
        <w:rPr>
          <w:rFonts w:ascii="Times New Roman" w:hAnsi="Times New Roman" w:cs="Times New Roman"/>
          <w:color w:val="000000"/>
          <w:sz w:val="24"/>
          <w:szCs w:val="24"/>
        </w:rPr>
        <w:t>Classifier (NBC)</w:t>
      </w:r>
      <w:r w:rsidR="00E31011">
        <w:rPr>
          <w:rFonts w:ascii="Times New Roman" w:hAnsi="Times New Roman" w:cs="Times New Roman"/>
          <w:color w:val="000000"/>
          <w:sz w:val="24"/>
          <w:szCs w:val="24"/>
        </w:rPr>
        <w:t>.</w:t>
      </w:r>
      <w:r w:rsidR="007B17D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For each model</w:t>
      </w:r>
      <w:r w:rsidR="00B132B1">
        <w:rPr>
          <w:rFonts w:ascii="Times New Roman" w:hAnsi="Times New Roman" w:cs="Times New Roman"/>
          <w:color w:val="000000"/>
          <w:sz w:val="24"/>
          <w:szCs w:val="24"/>
        </w:rPr>
        <w:t>,</w:t>
      </w:r>
      <w:r w:rsidR="00E31011">
        <w:rPr>
          <w:rFonts w:ascii="Times New Roman" w:hAnsi="Times New Roman" w:cs="Times New Roman"/>
          <w:color w:val="000000"/>
          <w:sz w:val="24"/>
          <w:szCs w:val="24"/>
        </w:rPr>
        <w:t xml:space="preserve"> we report</w:t>
      </w:r>
      <w:r w:rsidR="00B132B1">
        <w:rPr>
          <w:rFonts w:ascii="Times New Roman" w:hAnsi="Times New Roman" w:cs="Times New Roman"/>
          <w:color w:val="000000"/>
          <w:sz w:val="24"/>
          <w:szCs w:val="24"/>
        </w:rPr>
        <w:t xml:space="preserve"> </w:t>
      </w:r>
      <w:r w:rsidR="006B4805">
        <w:rPr>
          <w:rFonts w:ascii="Times New Roman" w:hAnsi="Times New Roman" w:cs="Times New Roman"/>
          <w:color w:val="000000"/>
          <w:sz w:val="24"/>
          <w:szCs w:val="24"/>
        </w:rPr>
        <w:t>A</w:t>
      </w:r>
      <w:r w:rsidR="00E31011">
        <w:rPr>
          <w:rFonts w:ascii="Times New Roman" w:hAnsi="Times New Roman" w:cs="Times New Roman"/>
          <w:color w:val="000000"/>
          <w:sz w:val="24"/>
          <w:szCs w:val="24"/>
        </w:rPr>
        <w:t xml:space="preserve">rea under </w:t>
      </w:r>
      <w:r w:rsidRPr="0022731E">
        <w:rPr>
          <w:rFonts w:ascii="Times New Roman" w:hAnsi="Times New Roman" w:cs="Times New Roman"/>
          <w:color w:val="000000"/>
          <w:sz w:val="24"/>
          <w:szCs w:val="24"/>
        </w:rPr>
        <w:t>ROC curve</w:t>
      </w:r>
      <w:r w:rsidR="00E31011">
        <w:rPr>
          <w:rFonts w:ascii="Times New Roman" w:hAnsi="Times New Roman" w:cs="Times New Roman"/>
          <w:color w:val="000000"/>
          <w:sz w:val="24"/>
          <w:szCs w:val="24"/>
        </w:rPr>
        <w:t xml:space="preserve"> (AUROC)</w:t>
      </w:r>
      <w:r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positive predictive value (</w:t>
      </w:r>
      <w:r w:rsidRPr="0022731E">
        <w:rPr>
          <w:rFonts w:ascii="Times New Roman" w:hAnsi="Times New Roman" w:cs="Times New Roman"/>
          <w:color w:val="000000"/>
          <w:sz w:val="24"/>
          <w:szCs w:val="24"/>
        </w:rPr>
        <w:t>PPV</w:t>
      </w:r>
      <w:r w:rsidR="00E31011">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and </w:t>
      </w:r>
      <w:r w:rsidR="00E31011">
        <w:rPr>
          <w:rFonts w:ascii="Times New Roman" w:hAnsi="Times New Roman" w:cs="Times New Roman"/>
          <w:color w:val="000000"/>
          <w:sz w:val="24"/>
          <w:szCs w:val="24"/>
        </w:rPr>
        <w:t>negative predicted value (</w:t>
      </w:r>
      <w:r w:rsidRPr="0022731E">
        <w:rPr>
          <w:rFonts w:ascii="Times New Roman" w:hAnsi="Times New Roman" w:cs="Times New Roman"/>
          <w:color w:val="000000"/>
          <w:sz w:val="24"/>
          <w:szCs w:val="24"/>
        </w:rPr>
        <w:t>NPV</w:t>
      </w:r>
      <w:r w:rsidR="00E31011">
        <w:rPr>
          <w:rFonts w:ascii="Times New Roman" w:hAnsi="Times New Roman" w:cs="Times New Roman"/>
          <w:color w:val="000000"/>
          <w:sz w:val="24"/>
          <w:szCs w:val="24"/>
        </w:rPr>
        <w:t>)</w:t>
      </w:r>
      <w:r w:rsidRPr="0022731E">
        <w:rPr>
          <w:rFonts w:ascii="Times New Roman" w:hAnsi="Times New Roman" w:cs="Times New Roman"/>
          <w:color w:val="000000"/>
          <w:sz w:val="24"/>
          <w:szCs w:val="24"/>
        </w:rPr>
        <w:t>.</w:t>
      </w:r>
    </w:p>
    <w:p w:rsidR="00D30FD8" w:rsidRPr="00AA76F1" w:rsidRDefault="00D30FD8" w:rsidP="00D30FD8">
      <w:pPr>
        <w:rPr>
          <w:rStyle w:val="Heading1Char"/>
          <w:rFonts w:ascii="Times New Roman" w:hAnsi="Times New Roman" w:cs="Times New Roman"/>
          <w:b w:val="0"/>
          <w:color w:val="auto"/>
          <w:sz w:val="24"/>
          <w:szCs w:val="24"/>
        </w:rPr>
      </w:pPr>
      <w:r>
        <w:rPr>
          <w:rFonts w:ascii="Times New Roman" w:hAnsi="Times New Roman" w:cs="Times New Roman"/>
          <w:color w:val="000000"/>
          <w:sz w:val="24"/>
          <w:szCs w:val="24"/>
        </w:rPr>
        <w:t xml:space="preserve">Since </w:t>
      </w:r>
      <w:r w:rsidR="009512AC">
        <w:rPr>
          <w:rFonts w:ascii="Times New Roman" w:hAnsi="Times New Roman" w:cs="Times New Roman"/>
          <w:color w:val="000000"/>
          <w:sz w:val="24"/>
          <w:szCs w:val="24"/>
        </w:rPr>
        <w:t>Bayesian networks allow</w:t>
      </w:r>
      <w:r w:rsidR="007B17DE">
        <w:rPr>
          <w:rFonts w:ascii="Times New Roman" w:hAnsi="Times New Roman" w:cs="Times New Roman"/>
          <w:color w:val="000000"/>
          <w:sz w:val="24"/>
          <w:szCs w:val="24"/>
        </w:rPr>
        <w:t xml:space="preserve"> us to further identify interaction</w:t>
      </w:r>
      <w:r w:rsidR="0094226D">
        <w:rPr>
          <w:rFonts w:ascii="Times New Roman" w:hAnsi="Times New Roman" w:cs="Times New Roman"/>
          <w:color w:val="000000"/>
          <w:sz w:val="24"/>
          <w:szCs w:val="24"/>
        </w:rPr>
        <w:t xml:space="preserve">s among the </w:t>
      </w:r>
      <w:r>
        <w:rPr>
          <w:rFonts w:ascii="Times New Roman" w:hAnsi="Times New Roman" w:cs="Times New Roman"/>
          <w:color w:val="000000"/>
          <w:sz w:val="24"/>
          <w:szCs w:val="24"/>
        </w:rPr>
        <w:t xml:space="preserve">variables of </w:t>
      </w:r>
      <w:r w:rsidR="00DE754F">
        <w:rPr>
          <w:rFonts w:ascii="Times New Roman" w:hAnsi="Times New Roman" w:cs="Times New Roman"/>
          <w:color w:val="000000"/>
          <w:sz w:val="24"/>
          <w:szCs w:val="24"/>
        </w:rPr>
        <w:t>interest</w:t>
      </w:r>
      <w:r>
        <w:rPr>
          <w:rFonts w:ascii="Times New Roman" w:hAnsi="Times New Roman" w:cs="Times New Roman"/>
          <w:color w:val="000000"/>
          <w:sz w:val="24"/>
          <w:szCs w:val="24"/>
        </w:rPr>
        <w:t xml:space="preserve">, the maximum likelihood </w:t>
      </w:r>
      <w:r w:rsidR="009512AC">
        <w:rPr>
          <w:rFonts w:ascii="Times New Roman" w:hAnsi="Times New Roman" w:cs="Times New Roman"/>
          <w:color w:val="000000"/>
          <w:sz w:val="24"/>
          <w:szCs w:val="24"/>
        </w:rPr>
        <w:t>structure</w:t>
      </w:r>
      <w:r>
        <w:rPr>
          <w:rFonts w:ascii="Times New Roman" w:hAnsi="Times New Roman" w:cs="Times New Roman"/>
          <w:color w:val="000000"/>
          <w:sz w:val="24"/>
          <w:szCs w:val="24"/>
        </w:rPr>
        <w:t xml:space="preserve"> and parameters of Bayesian networks give</w:t>
      </w:r>
      <w:r w:rsidR="00DE754F">
        <w:rPr>
          <w:rFonts w:ascii="Times New Roman" w:hAnsi="Times New Roman" w:cs="Times New Roman"/>
          <w:color w:val="000000"/>
          <w:sz w:val="24"/>
          <w:szCs w:val="24"/>
        </w:rPr>
        <w:t>s additional</w:t>
      </w:r>
      <w:r w:rsidR="00BB20FD">
        <w:rPr>
          <w:rFonts w:ascii="Times New Roman" w:hAnsi="Times New Roman" w:cs="Times New Roman"/>
          <w:color w:val="000000"/>
          <w:sz w:val="24"/>
          <w:szCs w:val="24"/>
        </w:rPr>
        <w:t xml:space="preserve"> </w:t>
      </w:r>
      <w:r w:rsidR="00DE754F">
        <w:rPr>
          <w:rFonts w:ascii="Times New Roman" w:hAnsi="Times New Roman" w:cs="Times New Roman"/>
          <w:color w:val="000000"/>
          <w:sz w:val="24"/>
          <w:szCs w:val="24"/>
        </w:rPr>
        <w:t xml:space="preserve">information in interpreting </w:t>
      </w:r>
      <w:r>
        <w:rPr>
          <w:rFonts w:ascii="Times New Roman" w:hAnsi="Times New Roman" w:cs="Times New Roman"/>
          <w:color w:val="000000"/>
          <w:sz w:val="24"/>
          <w:szCs w:val="24"/>
        </w:rPr>
        <w:t xml:space="preserve">the </w:t>
      </w:r>
      <w:r w:rsidR="00DE754F">
        <w:rPr>
          <w:rFonts w:ascii="Times New Roman" w:hAnsi="Times New Roman" w:cs="Times New Roman"/>
          <w:color w:val="000000"/>
          <w:sz w:val="24"/>
          <w:szCs w:val="24"/>
        </w:rPr>
        <w:t>results of the sensitivity analysis. W</w:t>
      </w:r>
      <w:r w:rsidR="00BB20FD">
        <w:rPr>
          <w:rFonts w:ascii="Times New Roman" w:hAnsi="Times New Roman" w:cs="Times New Roman"/>
          <w:color w:val="000000"/>
          <w:sz w:val="24"/>
          <w:szCs w:val="24"/>
        </w:rPr>
        <w:t xml:space="preserve">e have performed a sensitivity analysis to </w:t>
      </w:r>
      <w:r>
        <w:rPr>
          <w:rStyle w:val="Heading1Char"/>
          <w:rFonts w:ascii="Times New Roman" w:hAnsi="Times New Roman" w:cs="Times New Roman"/>
          <w:b w:val="0"/>
          <w:color w:val="auto"/>
          <w:sz w:val="24"/>
          <w:szCs w:val="24"/>
        </w:rPr>
        <w:t xml:space="preserve">evaluate the minimum </w:t>
      </w:r>
      <w:r w:rsidRPr="00AA76F1">
        <w:rPr>
          <w:rStyle w:val="Heading1Char"/>
          <w:rFonts w:ascii="Times New Roman" w:hAnsi="Times New Roman" w:cs="Times New Roman"/>
          <w:b w:val="0"/>
          <w:color w:val="auto"/>
          <w:sz w:val="24"/>
          <w:szCs w:val="24"/>
        </w:rPr>
        <w:t>change</w:t>
      </w:r>
      <w:r>
        <w:rPr>
          <w:rStyle w:val="Heading1Char"/>
          <w:rFonts w:ascii="Times New Roman" w:hAnsi="Times New Roman" w:cs="Times New Roman"/>
          <w:b w:val="0"/>
          <w:color w:val="auto"/>
          <w:sz w:val="24"/>
          <w:szCs w:val="24"/>
        </w:rPr>
        <w:t>s</w:t>
      </w:r>
      <w:r w:rsidRPr="00AA76F1">
        <w:rPr>
          <w:rStyle w:val="Heading1Char"/>
          <w:rFonts w:ascii="Times New Roman" w:hAnsi="Times New Roman" w:cs="Times New Roman"/>
          <w:b w:val="0"/>
          <w:color w:val="auto"/>
          <w:sz w:val="24"/>
          <w:szCs w:val="24"/>
        </w:rPr>
        <w:t xml:space="preserve"> required in the</w:t>
      </w:r>
      <w:r>
        <w:rPr>
          <w:rStyle w:val="Heading1Char"/>
          <w:rFonts w:ascii="Times New Roman" w:hAnsi="Times New Roman" w:cs="Times New Roman"/>
          <w:b w:val="0"/>
          <w:color w:val="auto"/>
          <w:sz w:val="24"/>
          <w:szCs w:val="24"/>
        </w:rPr>
        <w:t xml:space="preserve"> </w:t>
      </w:r>
      <w:r w:rsidRPr="00AA76F1">
        <w:rPr>
          <w:rStyle w:val="Heading1Char"/>
          <w:rFonts w:ascii="Times New Roman" w:hAnsi="Times New Roman" w:cs="Times New Roman"/>
          <w:b w:val="0"/>
          <w:color w:val="auto"/>
          <w:sz w:val="24"/>
          <w:szCs w:val="24"/>
        </w:rPr>
        <w:t>parameters</w:t>
      </w:r>
      <w:r>
        <w:rPr>
          <w:rStyle w:val="Heading1Char"/>
          <w:rFonts w:ascii="Times New Roman" w:hAnsi="Times New Roman" w:cs="Times New Roman"/>
          <w:b w:val="0"/>
          <w:color w:val="auto"/>
          <w:sz w:val="24"/>
          <w:szCs w:val="24"/>
        </w:rPr>
        <w:t xml:space="preserve"> of the</w:t>
      </w:r>
      <w:r w:rsidRPr="00AA76F1">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Bayesian network </w:t>
      </w:r>
      <w:r w:rsidRPr="00AA76F1">
        <w:rPr>
          <w:rStyle w:val="Heading1Char"/>
          <w:rFonts w:ascii="Times New Roman" w:hAnsi="Times New Roman" w:cs="Times New Roman"/>
          <w:b w:val="0"/>
          <w:color w:val="auto"/>
          <w:sz w:val="24"/>
          <w:szCs w:val="24"/>
        </w:rPr>
        <w:t>for increasing the probability of accepting the circumcision</w:t>
      </w:r>
      <w:r>
        <w:rPr>
          <w:rStyle w:val="Heading1Char"/>
          <w:rFonts w:ascii="Times New Roman" w:hAnsi="Times New Roman" w:cs="Times New Roman"/>
          <w:b w:val="0"/>
          <w:color w:val="auto"/>
          <w:sz w:val="24"/>
          <w:szCs w:val="24"/>
        </w:rPr>
        <w:t xml:space="preserve"> we have performed sensitivity analysis </w:t>
      </w:r>
      <w:r w:rsidRPr="00AA76F1">
        <w:rPr>
          <w:rStyle w:val="Heading1Char"/>
          <w:rFonts w:ascii="Times New Roman" w:hAnsi="Times New Roman" w:cs="Times New Roman"/>
          <w:b w:val="0"/>
          <w:color w:val="auto"/>
          <w:sz w:val="24"/>
          <w:szCs w:val="24"/>
        </w:rPr>
        <w:t xml:space="preserve">using </w:t>
      </w:r>
      <w:proofErr w:type="spellStart"/>
      <w:r w:rsidRPr="00AA76F1">
        <w:rPr>
          <w:rStyle w:val="Heading1Char"/>
          <w:rFonts w:ascii="Times New Roman" w:hAnsi="Times New Roman" w:cs="Times New Roman"/>
          <w:b w:val="0"/>
          <w:color w:val="auto"/>
          <w:sz w:val="24"/>
          <w:szCs w:val="24"/>
        </w:rPr>
        <w:t>SamIam</w:t>
      </w:r>
      <w:proofErr w:type="spellEnd"/>
      <w:r w:rsidR="00FB0522">
        <w:rPr>
          <w:rStyle w:val="Heading1Char"/>
          <w:rFonts w:ascii="Times New Roman" w:hAnsi="Times New Roman" w:cs="Times New Roman"/>
          <w:b w:val="0"/>
          <w:color w:val="auto"/>
          <w:sz w:val="24"/>
          <w:szCs w:val="24"/>
        </w:rPr>
        <w:t xml:space="preserve"> ver. 3 (</w:t>
      </w:r>
      <w:r w:rsidR="00FB0522">
        <w:rPr>
          <w:rFonts w:ascii="Times New Roman" w:hAnsi="Times New Roman" w:cs="Times New Roman"/>
          <w:sz w:val="24"/>
          <w:szCs w:val="24"/>
        </w:rPr>
        <w:t xml:space="preserve">Chan and </w:t>
      </w:r>
      <w:proofErr w:type="spellStart"/>
      <w:r w:rsidR="00FB0522">
        <w:rPr>
          <w:rFonts w:ascii="Times New Roman" w:hAnsi="Times New Roman" w:cs="Times New Roman"/>
          <w:sz w:val="24"/>
          <w:szCs w:val="24"/>
        </w:rPr>
        <w:t>Darwiche</w:t>
      </w:r>
      <w:proofErr w:type="spellEnd"/>
      <w:r w:rsidR="00FB0522">
        <w:rPr>
          <w:rFonts w:ascii="Times New Roman" w:hAnsi="Times New Roman" w:cs="Times New Roman"/>
          <w:sz w:val="24"/>
          <w:szCs w:val="24"/>
        </w:rPr>
        <w:t>, 2002).</w:t>
      </w:r>
      <w:r w:rsidRPr="00AA76F1">
        <w:rPr>
          <w:rStyle w:val="Heading1Char"/>
          <w:rFonts w:ascii="Times New Roman" w:hAnsi="Times New Roman" w:cs="Times New Roman"/>
          <w:b w:val="0"/>
          <w:color w:val="auto"/>
          <w:sz w:val="24"/>
          <w:szCs w:val="24"/>
        </w:rPr>
        <w:t xml:space="preserve"> </w:t>
      </w:r>
      <w:r w:rsidR="00795AE5">
        <w:rPr>
          <w:rStyle w:val="Heading1Char"/>
          <w:rFonts w:ascii="Times New Roman" w:hAnsi="Times New Roman" w:cs="Times New Roman"/>
          <w:b w:val="0"/>
          <w:color w:val="auto"/>
          <w:sz w:val="24"/>
          <w:szCs w:val="24"/>
        </w:rPr>
        <w:t>We looked at sets of parameters that need to be changed to increase the circumcision acceptance rate of 2.5%, 5%, 7.5%, and 10% respectively.</w:t>
      </w:r>
    </w:p>
    <w:p w:rsidR="007B17DE" w:rsidRPr="007B17DE" w:rsidRDefault="007B17DE" w:rsidP="00201699">
      <w:pPr>
        <w:spacing w:line="240" w:lineRule="auto"/>
        <w:rPr>
          <w:rFonts w:ascii="Times New Roman" w:hAnsi="Times New Roman" w:cs="Times New Roman"/>
          <w:color w:val="000000"/>
          <w:sz w:val="24"/>
          <w:szCs w:val="24"/>
        </w:rPr>
      </w:pPr>
    </w:p>
    <w:p w:rsidR="00224758" w:rsidRDefault="002016B2" w:rsidP="00224758">
      <w:pPr>
        <w:pStyle w:val="ListParagraph"/>
        <w:numPr>
          <w:ilvl w:val="0"/>
          <w:numId w:val="13"/>
        </w:numPr>
        <w:spacing w:before="100" w:beforeAutospacing="1" w:after="100" w:afterAutospacing="1" w:line="240" w:lineRule="auto"/>
        <w:outlineLvl w:val="2"/>
        <w:rPr>
          <w:rFonts w:eastAsia="Times New Roman" w:cs="Times New Roman"/>
          <w:b/>
          <w:bCs/>
          <w:szCs w:val="24"/>
        </w:rPr>
      </w:pPr>
      <w:r w:rsidRPr="002016B2">
        <w:rPr>
          <w:rFonts w:eastAsia="Times New Roman" w:cs="Times New Roman"/>
          <w:b/>
          <w:bCs/>
          <w:szCs w:val="24"/>
        </w:rPr>
        <w:t>RESULTS</w:t>
      </w:r>
    </w:p>
    <w:p w:rsidR="00224758" w:rsidRDefault="00224758" w:rsidP="00224758">
      <w:pPr>
        <w:pStyle w:val="ListParagraph"/>
        <w:spacing w:before="100" w:beforeAutospacing="1" w:after="100" w:afterAutospacing="1" w:line="240" w:lineRule="auto"/>
        <w:outlineLvl w:val="2"/>
        <w:rPr>
          <w:rFonts w:eastAsia="Times New Roman" w:cs="Times New Roman"/>
          <w:b/>
          <w:bCs/>
          <w:szCs w:val="24"/>
        </w:rPr>
      </w:pPr>
    </w:p>
    <w:p w:rsidR="00224758" w:rsidRDefault="00224758" w:rsidP="00224758">
      <w:pPr>
        <w:pStyle w:val="ListParagraph"/>
        <w:spacing w:before="100" w:beforeAutospacing="1" w:after="100" w:afterAutospacing="1" w:line="240" w:lineRule="auto"/>
        <w:ind w:left="0"/>
        <w:outlineLvl w:val="2"/>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Table 1 shows the result of best LR model that was fit by using forward selection and backward elimination.</w:t>
      </w:r>
    </w:p>
    <w:p w:rsidR="00224758" w:rsidRDefault="00224758" w:rsidP="00224758">
      <w:pPr>
        <w:pStyle w:val="ListParagraph"/>
        <w:spacing w:before="100" w:beforeAutospacing="1" w:after="100" w:afterAutospacing="1" w:line="240" w:lineRule="auto"/>
        <w:ind w:left="0"/>
        <w:outlineLvl w:val="2"/>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 </w:t>
      </w:r>
    </w:p>
    <w:p w:rsidR="00224758" w:rsidRPr="00224758" w:rsidRDefault="00224758" w:rsidP="00224758">
      <w:pPr>
        <w:pStyle w:val="ListParagraph"/>
        <w:spacing w:before="100" w:beforeAutospacing="1" w:after="100" w:afterAutospacing="1" w:line="240" w:lineRule="auto"/>
        <w:ind w:hanging="720"/>
        <w:outlineLvl w:val="2"/>
        <w:rPr>
          <w:rFonts w:eastAsia="Times New Roman" w:cs="Times New Roman"/>
          <w:bCs/>
          <w:szCs w:val="24"/>
        </w:rPr>
      </w:pPr>
      <w:r w:rsidRPr="00224758">
        <w:rPr>
          <w:rStyle w:val="Heading1Char"/>
          <w:rFonts w:ascii="Times New Roman" w:hAnsi="Times New Roman" w:cs="Times New Roman"/>
          <w:b w:val="0"/>
          <w:color w:val="auto"/>
          <w:sz w:val="24"/>
          <w:szCs w:val="24"/>
        </w:rPr>
        <w:t>Table.1: Result of Logistic Regression</w:t>
      </w:r>
      <w:r>
        <w:rPr>
          <w:rStyle w:val="Heading1Char"/>
          <w:rFonts w:ascii="Times New Roman" w:hAnsi="Times New Roman" w:cs="Times New Roman"/>
          <w:b w:val="0"/>
          <w:color w:val="auto"/>
          <w:sz w:val="24"/>
          <w:szCs w:val="24"/>
        </w:rPr>
        <w:t xml:space="preserve"> model using forward selection and backward elimination.</w:t>
      </w:r>
    </w:p>
    <w:tbl>
      <w:tblPr>
        <w:tblW w:w="0" w:type="auto"/>
        <w:jc w:val="center"/>
        <w:tblLayout w:type="fixed"/>
        <w:tblCellMar>
          <w:left w:w="0" w:type="dxa"/>
          <w:right w:w="0" w:type="dxa"/>
        </w:tblCellMar>
        <w:tblLook w:val="0000" w:firstRow="0" w:lastRow="0" w:firstColumn="0" w:lastColumn="0" w:noHBand="0" w:noVBand="0"/>
      </w:tblPr>
      <w:tblGrid>
        <w:gridCol w:w="1392"/>
        <w:gridCol w:w="243"/>
        <w:gridCol w:w="363"/>
        <w:gridCol w:w="914"/>
        <w:gridCol w:w="945"/>
        <w:gridCol w:w="1139"/>
        <w:gridCol w:w="1101"/>
      </w:tblGrid>
      <w:tr w:rsidR="0095417E" w:rsidRPr="009B2BD3" w:rsidTr="008D7B54">
        <w:trPr>
          <w:cantSplit/>
          <w:tblHeader/>
          <w:jc w:val="center"/>
        </w:trPr>
        <w:tc>
          <w:tcPr>
            <w:tcW w:w="6097" w:type="dxa"/>
            <w:gridSpan w:val="7"/>
            <w:tcBorders>
              <w:top w:val="single" w:sz="4" w:space="0" w:color="C1C1C1"/>
              <w:left w:val="single" w:sz="4"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center"/>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Analysis of Maximum Likelihood Estimates</w:t>
            </w:r>
          </w:p>
        </w:tc>
      </w:tr>
      <w:tr w:rsidR="0095417E" w:rsidRPr="009B2BD3" w:rsidTr="008D7B54">
        <w:trPr>
          <w:cantSplit/>
          <w:tblHeader/>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Parameter</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
        </w:tc>
        <w:tc>
          <w:tcPr>
            <w:tcW w:w="363"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DF</w:t>
            </w:r>
          </w:p>
        </w:tc>
        <w:tc>
          <w:tcPr>
            <w:tcW w:w="914"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Estimate</w:t>
            </w:r>
          </w:p>
        </w:tc>
        <w:tc>
          <w:tcPr>
            <w:tcW w:w="945"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Standard</w:t>
            </w:r>
            <w:r w:rsidRPr="009B2BD3">
              <w:rPr>
                <w:rFonts w:ascii="Times New Roman" w:hAnsi="Times New Roman" w:cs="Times New Roman"/>
                <w:b/>
                <w:bCs/>
                <w:color w:val="112277"/>
                <w:sz w:val="20"/>
                <w:szCs w:val="20"/>
              </w:rPr>
              <w:br/>
              <w:t>Error</w:t>
            </w:r>
          </w:p>
        </w:tc>
        <w:tc>
          <w:tcPr>
            <w:tcW w:w="1139"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Wald</w:t>
            </w:r>
            <w:r w:rsidRPr="009B2BD3">
              <w:rPr>
                <w:rFonts w:ascii="Times New Roman" w:hAnsi="Times New Roman" w:cs="Times New Roman"/>
                <w:b/>
                <w:bCs/>
                <w:color w:val="112277"/>
                <w:sz w:val="20"/>
                <w:szCs w:val="20"/>
              </w:rPr>
              <w:br/>
              <w:t>Chi-Square</w:t>
            </w:r>
          </w:p>
        </w:tc>
        <w:tc>
          <w:tcPr>
            <w:tcW w:w="1101"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Pr</w:t>
            </w:r>
            <w:proofErr w:type="spellEnd"/>
            <w:r w:rsidRPr="009B2BD3">
              <w:rPr>
                <w:rFonts w:ascii="Times New Roman" w:hAnsi="Times New Roman" w:cs="Times New Roman"/>
                <w:b/>
                <w:bCs/>
                <w:color w:val="112277"/>
                <w:sz w:val="20"/>
                <w:szCs w:val="20"/>
              </w:rPr>
              <w:t> &gt; </w:t>
            </w:r>
            <w:proofErr w:type="spellStart"/>
            <w:r w:rsidRPr="009B2BD3">
              <w:rPr>
                <w:rFonts w:ascii="Times New Roman" w:hAnsi="Times New Roman" w:cs="Times New Roman"/>
                <w:b/>
                <w:bCs/>
                <w:color w:val="112277"/>
                <w:sz w:val="20"/>
                <w:szCs w:val="20"/>
              </w:rPr>
              <w:t>ChiSq</w:t>
            </w:r>
            <w:proofErr w:type="spellEnd"/>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Intercept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-14.9960</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0.0068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0.9342</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-0.0621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0.4344</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0.0205</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0.8863</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0.3434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0.4659</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0.5434</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0.4610</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4</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-0.0738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0.4852</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0.0231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0.8792</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5</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-1.0066</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0.5330</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3.5657</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0.0590</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13.1555</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0.0052</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0.9423</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11.4713</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0.0040</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0.9497</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11.8682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0.0043</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0.9479</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4</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11.5772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0.9492</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5</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12.1555</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0.0045</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0.9467</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d_mythb</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1.1492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0.3395</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11.4594</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0.0007</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d_mythb</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0.2364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0.2878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0.6747</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0.4114</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0.7639</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0.3295</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5.3728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0.0205</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lastRenderedPageBreak/>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1.3629</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0.5121</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7.0842</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0.0078</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1.3198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0.8628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2.3398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0.1261</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g_barriera</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-1.3333</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0.2506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28.3096</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&lt;.0001</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g_barrierc</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-0.6161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0.2668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5.3310</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0.0209</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g_barriere</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0.7624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0.3586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4.5206</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0.0335</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g_facila</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2.4681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0.5486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20.2421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&lt;.0001</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g_facild</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1.3238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0.3739</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12.5328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0.0004</w:t>
            </w:r>
          </w:p>
        </w:tc>
      </w:tr>
    </w:tbl>
    <w:p w:rsidR="008139CF" w:rsidRDefault="00EF0D83" w:rsidP="00201699">
      <w:pPr>
        <w:spacing w:before="100" w:beforeAutospacing="1" w:after="100" w:afterAutospacing="1" w:line="240" w:lineRule="auto"/>
        <w:outlineLvl w:val="2"/>
        <w:rPr>
          <w:rFonts w:ascii="Times New Roman" w:eastAsia="Times New Roman" w:hAnsi="Times New Roman" w:cs="Times New Roman"/>
          <w:bCs/>
          <w:sz w:val="24"/>
          <w:szCs w:val="24"/>
        </w:rPr>
      </w:pPr>
      <w:r w:rsidRPr="007C46C7">
        <w:rPr>
          <w:rFonts w:ascii="Times New Roman" w:eastAsia="Times New Roman" w:hAnsi="Times New Roman" w:cs="Times New Roman"/>
          <w:bCs/>
          <w:sz w:val="24"/>
          <w:szCs w:val="24"/>
        </w:rPr>
        <w:t xml:space="preserve">The best Bayesian </w:t>
      </w:r>
      <w:proofErr w:type="gramStart"/>
      <w:r w:rsidRPr="007C46C7">
        <w:rPr>
          <w:rFonts w:ascii="Times New Roman" w:eastAsia="Times New Roman" w:hAnsi="Times New Roman" w:cs="Times New Roman"/>
          <w:bCs/>
          <w:sz w:val="24"/>
          <w:szCs w:val="24"/>
        </w:rPr>
        <w:t>networks</w:t>
      </w:r>
      <w:proofErr w:type="gramEnd"/>
      <w:r w:rsidRPr="007C46C7">
        <w:rPr>
          <w:rFonts w:ascii="Times New Roman" w:eastAsia="Times New Roman" w:hAnsi="Times New Roman" w:cs="Times New Roman"/>
          <w:bCs/>
          <w:sz w:val="24"/>
          <w:szCs w:val="24"/>
        </w:rPr>
        <w:t xml:space="preserve"> that is reported is shown in Figure 1. A Markov blanket of an</w:t>
      </w:r>
      <w:r>
        <w:rPr>
          <w:rFonts w:ascii="Times New Roman" w:eastAsia="Times New Roman" w:hAnsi="Times New Roman" w:cs="Times New Roman"/>
          <w:bCs/>
          <w:sz w:val="24"/>
          <w:szCs w:val="24"/>
        </w:rPr>
        <w:t xml:space="preserve"> outcome variable (accept; </w:t>
      </w:r>
      <w:r>
        <w:rPr>
          <w:rFonts w:ascii="Times New Roman" w:eastAsia="Times New Roman" w:hAnsi="Times New Roman" w:cs="Times New Roman"/>
          <w:sz w:val="24"/>
          <w:szCs w:val="24"/>
        </w:rPr>
        <w:t xml:space="preserve">accepting </w:t>
      </w:r>
      <w:r w:rsidR="00B132B1">
        <w:rPr>
          <w:rFonts w:ascii="Times New Roman" w:eastAsia="Times New Roman" w:hAnsi="Times New Roman" w:cs="Times New Roman"/>
          <w:sz w:val="24"/>
          <w:szCs w:val="24"/>
        </w:rPr>
        <w:t>Medical Male</w:t>
      </w:r>
      <w:r w:rsidR="00B132B1" w:rsidRPr="00B132B1">
        <w:rPr>
          <w:rFonts w:ascii="Times New Roman" w:eastAsia="Times New Roman" w:hAnsi="Times New Roman" w:cs="Times New Roman"/>
          <w:sz w:val="24"/>
          <w:szCs w:val="24"/>
        </w:rPr>
        <w:t xml:space="preserve"> </w:t>
      </w:r>
      <w:r w:rsidR="00B132B1">
        <w:rPr>
          <w:rFonts w:ascii="Times New Roman" w:eastAsia="Times New Roman" w:hAnsi="Times New Roman" w:cs="Times New Roman"/>
          <w:sz w:val="24"/>
          <w:szCs w:val="24"/>
        </w:rPr>
        <w:t>C</w:t>
      </w:r>
      <w:r>
        <w:rPr>
          <w:rFonts w:ascii="Times New Roman" w:eastAsia="Times New Roman" w:hAnsi="Times New Roman" w:cs="Times New Roman"/>
          <w:sz w:val="24"/>
          <w:szCs w:val="24"/>
        </w:rPr>
        <w:t>ircumcision</w:t>
      </w:r>
      <w:r>
        <w:rPr>
          <w:rFonts w:ascii="Times New Roman" w:eastAsia="Times New Roman" w:hAnsi="Times New Roman" w:cs="Times New Roman"/>
          <w:bCs/>
          <w:sz w:val="24"/>
          <w:szCs w:val="24"/>
        </w:rPr>
        <w:t>) is particularly interested in Bayesian networks</w:t>
      </w:r>
      <w:r w:rsidR="00037C00">
        <w:rPr>
          <w:rFonts w:ascii="Times New Roman" w:eastAsia="Times New Roman" w:hAnsi="Times New Roman" w:cs="Times New Roman"/>
          <w:bCs/>
          <w:sz w:val="24"/>
          <w:szCs w:val="24"/>
        </w:rPr>
        <w:t xml:space="preserve"> because once we know all the values of the variables </w:t>
      </w:r>
      <w:r>
        <w:rPr>
          <w:rFonts w:ascii="Times New Roman" w:eastAsia="Times New Roman" w:hAnsi="Times New Roman" w:cs="Times New Roman"/>
          <w:bCs/>
          <w:sz w:val="24"/>
          <w:szCs w:val="24"/>
        </w:rPr>
        <w:t>in</w:t>
      </w:r>
      <w:r w:rsidR="00037C00">
        <w:rPr>
          <w:rFonts w:ascii="Times New Roman" w:eastAsia="Times New Roman" w:hAnsi="Times New Roman" w:cs="Times New Roman"/>
          <w:bCs/>
          <w:sz w:val="24"/>
          <w:szCs w:val="24"/>
        </w:rPr>
        <w:t xml:space="preserve"> the Markov blanket, knowing the values of other variables that are not in the Markov blanket do not contribute </w:t>
      </w:r>
      <w:r w:rsidR="008139CF">
        <w:rPr>
          <w:rFonts w:ascii="Times New Roman" w:eastAsia="Times New Roman" w:hAnsi="Times New Roman" w:cs="Times New Roman"/>
          <w:bCs/>
          <w:sz w:val="24"/>
          <w:szCs w:val="24"/>
        </w:rPr>
        <w:t>in predicting</w:t>
      </w:r>
      <w:r w:rsidR="00037C00">
        <w:rPr>
          <w:rFonts w:ascii="Times New Roman" w:eastAsia="Times New Roman" w:hAnsi="Times New Roman" w:cs="Times New Roman"/>
          <w:bCs/>
          <w:sz w:val="24"/>
          <w:szCs w:val="24"/>
        </w:rPr>
        <w:t xml:space="preserve"> the outcome. The Markov blanket of outcome variable accept is shown in Figure 2.</w:t>
      </w:r>
    </w:p>
    <w:p w:rsidR="00797AC2" w:rsidRDefault="00862C61" w:rsidP="00756824">
      <w:pPr>
        <w:spacing w:before="100" w:beforeAutospacing="1" w:after="100" w:afterAutospacing="1" w:line="240" w:lineRule="auto"/>
        <w:ind w:firstLine="450"/>
        <w:outlineLvl w:val="2"/>
        <w:rPr>
          <w:rFonts w:ascii="Times New Roman" w:eastAsia="Times New Roman" w:hAnsi="Times New Roman" w:cs="Times New Roman"/>
          <w:b/>
          <w:bCs/>
          <w:sz w:val="24"/>
          <w:szCs w:val="24"/>
        </w:rPr>
      </w:pPr>
      <w:r w:rsidRPr="00862C61">
        <w:rPr>
          <w:rFonts w:ascii="Times New Roman" w:eastAsia="Times New Roman" w:hAnsi="Times New Roman" w:cs="Times New Roman"/>
          <w:b/>
          <w:bCs/>
          <w:noProof/>
          <w:sz w:val="24"/>
          <w:szCs w:val="24"/>
          <w:lang w:eastAsia="ko-KR"/>
        </w:rPr>
        <w:lastRenderedPageBreak/>
        <w:drawing>
          <wp:inline distT="0" distB="0" distL="0" distR="0">
            <wp:extent cx="5139546" cy="5378951"/>
            <wp:effectExtent l="19050" t="0" r="3954"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1">
                      <a:extLst>
                        <a:ext uri="{28A0092B-C50C-407E-A947-70E740481C1C}">
                          <a14:useLocalDpi xmlns:a14="http://schemas.microsoft.com/office/drawing/2010/main" val="0"/>
                        </a:ext>
                      </a:extLst>
                    </a:blip>
                    <a:stretch>
                      <a:fillRect/>
                    </a:stretch>
                  </pic:blipFill>
                  <pic:spPr>
                    <a:xfrm>
                      <a:off x="0" y="0"/>
                      <a:ext cx="5153689" cy="5393753"/>
                    </a:xfrm>
                    <a:prstGeom prst="rect">
                      <a:avLst/>
                    </a:prstGeom>
                  </pic:spPr>
                </pic:pic>
              </a:graphicData>
            </a:graphic>
          </wp:inline>
        </w:drawing>
      </w:r>
    </w:p>
    <w:p w:rsidR="00797AC2" w:rsidRDefault="00797AC2" w:rsidP="00756824">
      <w:pPr>
        <w:spacing w:before="100" w:beforeAutospacing="1" w:after="100" w:afterAutospacing="1" w:line="240" w:lineRule="auto"/>
        <w:jc w:val="center"/>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Figure 1</w:t>
      </w:r>
      <w:r w:rsidR="0062050A">
        <w:rPr>
          <w:rFonts w:ascii="Times New Roman" w:eastAsia="Times New Roman" w:hAnsi="Times New Roman" w:cs="Times New Roman"/>
          <w:bCs/>
          <w:sz w:val="24"/>
          <w:szCs w:val="24"/>
        </w:rPr>
        <w:t>. Highest likelihood Bayesian network given the dataset</w:t>
      </w:r>
    </w:p>
    <w:p w:rsidR="00756824" w:rsidRDefault="00854A43" w:rsidP="00756824">
      <w:pPr>
        <w:spacing w:before="100" w:beforeAutospacing="1" w:after="100" w:afterAutospacing="1" w:line="240" w:lineRule="auto"/>
        <w:outlineLvl w:val="2"/>
        <w:rPr>
          <w:rStyle w:val="Heading1Char"/>
          <w:rFonts w:ascii="Times New Roman" w:hAnsi="Times New Roman" w:cs="Times New Roman"/>
          <w:b w:val="0"/>
          <w:color w:val="auto"/>
          <w:sz w:val="24"/>
          <w:szCs w:val="24"/>
        </w:rPr>
      </w:pPr>
      <w:r w:rsidRPr="00862C61">
        <w:rPr>
          <w:rFonts w:ascii="Times New Roman" w:hAnsi="Times New Roman" w:cs="Times New Roman"/>
          <w:sz w:val="24"/>
          <w:szCs w:val="24"/>
        </w:rPr>
        <w:t xml:space="preserve">Table </w:t>
      </w:r>
      <w:r w:rsidR="00224758">
        <w:rPr>
          <w:rFonts w:ascii="Times New Roman" w:hAnsi="Times New Roman" w:cs="Times New Roman"/>
          <w:sz w:val="24"/>
          <w:szCs w:val="24"/>
        </w:rPr>
        <w:t>2</w:t>
      </w:r>
      <w:r w:rsidR="00224758" w:rsidRPr="00862C61">
        <w:rPr>
          <w:rFonts w:ascii="Times New Roman" w:hAnsi="Times New Roman" w:cs="Times New Roman"/>
          <w:sz w:val="24"/>
          <w:szCs w:val="24"/>
        </w:rPr>
        <w:t xml:space="preserve"> </w:t>
      </w:r>
      <w:r w:rsidRPr="00862C61">
        <w:rPr>
          <w:rFonts w:ascii="Times New Roman" w:hAnsi="Times New Roman" w:cs="Times New Roman"/>
          <w:sz w:val="24"/>
          <w:szCs w:val="24"/>
        </w:rPr>
        <w:t xml:space="preserve">shows the result of three fold cross validation of </w:t>
      </w:r>
      <w:r w:rsidRPr="00862C61">
        <w:rPr>
          <w:rStyle w:val="Heading1Char"/>
          <w:rFonts w:ascii="Times New Roman" w:hAnsi="Times New Roman" w:cs="Times New Roman"/>
          <w:b w:val="0"/>
          <w:color w:val="auto"/>
          <w:sz w:val="24"/>
          <w:szCs w:val="24"/>
        </w:rPr>
        <w:t>Logistic Regression (LR), Naïve Bayes Classifier (NBC), and Bayesian Network (BN). Combined model (LR + BN) represents LR using BN Markov Blanket variables as predictor variables.</w:t>
      </w:r>
      <w:r w:rsidR="0051210A" w:rsidRPr="00862C61">
        <w:rPr>
          <w:rStyle w:val="Heading1Char"/>
          <w:rFonts w:ascii="Times New Roman" w:hAnsi="Times New Roman" w:cs="Times New Roman"/>
          <w:b w:val="0"/>
          <w:color w:val="auto"/>
          <w:sz w:val="24"/>
          <w:szCs w:val="24"/>
        </w:rPr>
        <w:t xml:space="preserve"> Although </w:t>
      </w:r>
      <w:r w:rsidR="003115D3" w:rsidRPr="00862C61">
        <w:rPr>
          <w:rStyle w:val="Heading1Char"/>
          <w:rFonts w:ascii="Times New Roman" w:hAnsi="Times New Roman" w:cs="Times New Roman"/>
          <w:b w:val="0"/>
          <w:color w:val="auto"/>
          <w:sz w:val="24"/>
          <w:szCs w:val="24"/>
        </w:rPr>
        <w:t xml:space="preserve">they are not statistically significant, </w:t>
      </w:r>
      <w:r w:rsidR="0051210A" w:rsidRPr="00862C61">
        <w:rPr>
          <w:rStyle w:val="Heading1Char"/>
          <w:rFonts w:ascii="Times New Roman" w:hAnsi="Times New Roman" w:cs="Times New Roman"/>
          <w:b w:val="0"/>
          <w:color w:val="auto"/>
          <w:sz w:val="24"/>
          <w:szCs w:val="24"/>
        </w:rPr>
        <w:t>LR outperformed Bayesian methods in PPV and AUROC</w:t>
      </w:r>
      <w:r w:rsidR="003115D3" w:rsidRPr="00862C61">
        <w:rPr>
          <w:rStyle w:val="Heading1Char"/>
          <w:rFonts w:ascii="Times New Roman" w:hAnsi="Times New Roman" w:cs="Times New Roman"/>
          <w:b w:val="0"/>
          <w:color w:val="auto"/>
          <w:sz w:val="24"/>
          <w:szCs w:val="24"/>
        </w:rPr>
        <w:t xml:space="preserve">. Also BN outperformed </w:t>
      </w:r>
      <w:r w:rsidR="00756824" w:rsidRPr="00862C61">
        <w:rPr>
          <w:rStyle w:val="Heading1Char"/>
          <w:rFonts w:ascii="Times New Roman" w:hAnsi="Times New Roman" w:cs="Times New Roman"/>
          <w:b w:val="0"/>
          <w:color w:val="auto"/>
          <w:sz w:val="24"/>
          <w:szCs w:val="24"/>
        </w:rPr>
        <w:t>other methods in NPV.</w:t>
      </w:r>
    </w:p>
    <w:p w:rsidR="00756824" w:rsidRPr="00756824" w:rsidRDefault="00756824" w:rsidP="00756824">
      <w:pPr>
        <w:spacing w:before="100" w:beforeAutospacing="1" w:after="100" w:afterAutospacing="1" w:line="240" w:lineRule="auto"/>
        <w:outlineLvl w:val="2"/>
        <w:rPr>
          <w:rStyle w:val="Heading1Char"/>
          <w:rFonts w:ascii="Times New Roman" w:eastAsia="Times New Roman" w:hAnsi="Times New Roman" w:cs="Times New Roman"/>
          <w:b w:val="0"/>
          <w:color w:val="auto"/>
          <w:sz w:val="24"/>
          <w:szCs w:val="24"/>
        </w:rPr>
      </w:pPr>
      <w:r w:rsidRPr="00756824">
        <w:rPr>
          <w:rStyle w:val="Heading1Char"/>
          <w:rFonts w:ascii="Times New Roman" w:hAnsi="Times New Roman" w:cs="Times New Roman"/>
          <w:b w:val="0"/>
          <w:color w:val="auto"/>
          <w:sz w:val="24"/>
          <w:szCs w:val="24"/>
        </w:rPr>
        <w:t xml:space="preserve">Table.2: Average </w:t>
      </w:r>
      <w:r w:rsidRPr="00756824">
        <w:rPr>
          <w:rFonts w:ascii="Times New Roman" w:hAnsi="Times New Roman" w:cs="Times New Roman"/>
          <w:sz w:val="24"/>
          <w:szCs w:val="24"/>
        </w:rPr>
        <w:t>Area under ROC curve (AUROC), positive predictive value (PPV) and negative predicted value (NPV)</w:t>
      </w:r>
      <w:r w:rsidRPr="00756824">
        <w:rPr>
          <w:rStyle w:val="Heading1Char"/>
          <w:rFonts w:ascii="Times New Roman" w:hAnsi="Times New Roman" w:cs="Times New Roman"/>
          <w:b w:val="0"/>
          <w:color w:val="auto"/>
          <w:sz w:val="24"/>
          <w:szCs w:val="24"/>
        </w:rPr>
        <w:t xml:space="preserve"> from three-fold cross validation for Logistic Regression (LR), Naïve Bayes Classifier (NBC), and Bayesian Network (BN) (standard deviation is reported in the </w:t>
      </w:r>
      <w:proofErr w:type="spellStart"/>
      <w:r w:rsidRPr="00756824">
        <w:rPr>
          <w:rStyle w:val="Heading1Char"/>
          <w:rFonts w:ascii="Times New Roman" w:hAnsi="Times New Roman" w:cs="Times New Roman"/>
          <w:b w:val="0"/>
          <w:color w:val="auto"/>
          <w:sz w:val="24"/>
          <w:szCs w:val="24"/>
        </w:rPr>
        <w:t>paranthesis</w:t>
      </w:r>
      <w:proofErr w:type="spellEnd"/>
      <w:r w:rsidRPr="00756824">
        <w:rPr>
          <w:rStyle w:val="Heading1Char"/>
          <w:rFonts w:ascii="Times New Roman" w:hAnsi="Times New Roman" w:cs="Times New Roman"/>
          <w:b w:val="0"/>
          <w:color w:val="auto"/>
          <w:sz w:val="24"/>
          <w:szCs w:val="24"/>
        </w:rPr>
        <w:t>). Note that the AUROC, PPV, and NPV are presented as percentages.</w:t>
      </w:r>
    </w:p>
    <w:tbl>
      <w:tblPr>
        <w:tblStyle w:val="TableGrid"/>
        <w:tblW w:w="0" w:type="auto"/>
        <w:tblLook w:val="04A0" w:firstRow="1" w:lastRow="0" w:firstColumn="1" w:lastColumn="0" w:noHBand="0" w:noVBand="1"/>
      </w:tblPr>
      <w:tblGrid>
        <w:gridCol w:w="1368"/>
        <w:gridCol w:w="1915"/>
        <w:gridCol w:w="1915"/>
        <w:gridCol w:w="1915"/>
        <w:gridCol w:w="2265"/>
      </w:tblGrid>
      <w:tr w:rsidR="00756824" w:rsidRPr="0022731E" w:rsidTr="00A24DCC">
        <w:tc>
          <w:tcPr>
            <w:tcW w:w="1368"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p>
        </w:tc>
        <w:tc>
          <w:tcPr>
            <w:tcW w:w="1915"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r>
              <w:rPr>
                <w:rFonts w:cs="Times New Roman"/>
                <w:szCs w:val="24"/>
              </w:rPr>
              <w:t>LR</w:t>
            </w:r>
          </w:p>
        </w:tc>
        <w:tc>
          <w:tcPr>
            <w:tcW w:w="1915"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r>
              <w:rPr>
                <w:rFonts w:cs="Times New Roman"/>
                <w:szCs w:val="24"/>
              </w:rPr>
              <w:t>NBC</w:t>
            </w:r>
          </w:p>
        </w:tc>
        <w:tc>
          <w:tcPr>
            <w:tcW w:w="1915"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r>
              <w:rPr>
                <w:rFonts w:cs="Times New Roman"/>
                <w:szCs w:val="24"/>
              </w:rPr>
              <w:t>BN</w:t>
            </w:r>
          </w:p>
        </w:tc>
        <w:tc>
          <w:tcPr>
            <w:tcW w:w="2265"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r>
              <w:rPr>
                <w:rFonts w:cs="Times New Roman"/>
                <w:szCs w:val="24"/>
              </w:rPr>
              <w:t>Combined (LR + BN)</w:t>
            </w:r>
          </w:p>
        </w:tc>
      </w:tr>
      <w:tr w:rsidR="00756824" w:rsidRPr="0022731E" w:rsidTr="008D7B54">
        <w:tc>
          <w:tcPr>
            <w:tcW w:w="1368" w:type="dxa"/>
            <w:tcBorders>
              <w:top w:val="single" w:sz="4" w:space="0" w:color="auto"/>
              <w:left w:val="single" w:sz="4" w:space="0" w:color="auto"/>
              <w:bottom w:val="single" w:sz="4" w:space="0" w:color="auto"/>
              <w:right w:val="single" w:sz="4" w:space="0" w:color="auto"/>
            </w:tcBorders>
          </w:tcPr>
          <w:p w:rsidR="00756824" w:rsidRPr="0022731E" w:rsidRDefault="00756824" w:rsidP="008D7B54">
            <w:pPr>
              <w:jc w:val="center"/>
              <w:rPr>
                <w:rFonts w:cs="Times New Roman"/>
                <w:szCs w:val="24"/>
              </w:rPr>
            </w:pPr>
            <w:r w:rsidRPr="0022731E">
              <w:rPr>
                <w:rFonts w:cs="Times New Roman"/>
                <w:szCs w:val="24"/>
              </w:rPr>
              <w:lastRenderedPageBreak/>
              <w:t>PPV</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71.13</w:t>
            </w:r>
            <w:r>
              <w:rPr>
                <w:rFonts w:cs="Times New Roman"/>
                <w:color w:val="000000"/>
                <w:szCs w:val="24"/>
              </w:rPr>
              <w:t xml:space="preserve"> (8.46)</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68.33</w:t>
            </w:r>
            <w:r>
              <w:rPr>
                <w:rFonts w:cs="Times New Roman"/>
                <w:color w:val="000000"/>
                <w:szCs w:val="24"/>
              </w:rPr>
              <w:t xml:space="preserve"> (6.78)</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66.33</w:t>
            </w:r>
            <w:r>
              <w:rPr>
                <w:rFonts w:cs="Times New Roman"/>
                <w:color w:val="000000"/>
                <w:szCs w:val="24"/>
              </w:rPr>
              <w:t xml:space="preserve"> (6.35)</w:t>
            </w:r>
          </w:p>
        </w:tc>
        <w:tc>
          <w:tcPr>
            <w:tcW w:w="226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66.83</w:t>
            </w:r>
            <w:r>
              <w:rPr>
                <w:rFonts w:cs="Times New Roman"/>
                <w:color w:val="000000"/>
                <w:szCs w:val="24"/>
              </w:rPr>
              <w:t xml:space="preserve"> (10.66)</w:t>
            </w:r>
          </w:p>
        </w:tc>
      </w:tr>
      <w:tr w:rsidR="00756824" w:rsidRPr="0022731E" w:rsidTr="008D7B54">
        <w:tc>
          <w:tcPr>
            <w:tcW w:w="1368" w:type="dxa"/>
            <w:tcBorders>
              <w:top w:val="single" w:sz="4" w:space="0" w:color="auto"/>
              <w:left w:val="single" w:sz="4" w:space="0" w:color="auto"/>
              <w:bottom w:val="single" w:sz="4" w:space="0" w:color="auto"/>
              <w:right w:val="single" w:sz="4" w:space="0" w:color="auto"/>
            </w:tcBorders>
          </w:tcPr>
          <w:p w:rsidR="00756824" w:rsidRPr="0022731E" w:rsidRDefault="00756824" w:rsidP="008D7B54">
            <w:pPr>
              <w:jc w:val="center"/>
              <w:rPr>
                <w:rFonts w:cs="Times New Roman"/>
                <w:szCs w:val="24"/>
              </w:rPr>
            </w:pPr>
            <w:r w:rsidRPr="0022731E">
              <w:rPr>
                <w:rFonts w:cs="Times New Roman"/>
                <w:szCs w:val="24"/>
              </w:rPr>
              <w:t>NPV</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62.73</w:t>
            </w:r>
            <w:r>
              <w:rPr>
                <w:rFonts w:cs="Times New Roman"/>
                <w:color w:val="000000"/>
                <w:szCs w:val="24"/>
              </w:rPr>
              <w:t xml:space="preserve"> (1.63)</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59.67</w:t>
            </w:r>
            <w:r>
              <w:rPr>
                <w:rFonts w:cs="Times New Roman"/>
                <w:color w:val="000000"/>
                <w:szCs w:val="24"/>
              </w:rPr>
              <w:t xml:space="preserve"> (1.53)</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80.5</w:t>
            </w:r>
            <w:r>
              <w:rPr>
                <w:rFonts w:cs="Times New Roman"/>
                <w:color w:val="000000"/>
                <w:szCs w:val="24"/>
              </w:rPr>
              <w:t>0 (17.11)</w:t>
            </w:r>
          </w:p>
        </w:tc>
        <w:tc>
          <w:tcPr>
            <w:tcW w:w="226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70.5</w:t>
            </w:r>
            <w:r>
              <w:rPr>
                <w:rFonts w:cs="Times New Roman"/>
                <w:color w:val="000000"/>
                <w:szCs w:val="24"/>
              </w:rPr>
              <w:t>0 (16.44)</w:t>
            </w:r>
          </w:p>
        </w:tc>
      </w:tr>
      <w:tr w:rsidR="00756824" w:rsidRPr="0022731E" w:rsidTr="008D7B54">
        <w:tc>
          <w:tcPr>
            <w:tcW w:w="1368" w:type="dxa"/>
            <w:tcBorders>
              <w:top w:val="single" w:sz="4" w:space="0" w:color="auto"/>
              <w:left w:val="single" w:sz="4" w:space="0" w:color="auto"/>
              <w:bottom w:val="single" w:sz="4" w:space="0" w:color="auto"/>
              <w:right w:val="single" w:sz="4" w:space="0" w:color="auto"/>
            </w:tcBorders>
          </w:tcPr>
          <w:p w:rsidR="00756824" w:rsidRPr="0022731E" w:rsidRDefault="00756824" w:rsidP="008D7B54">
            <w:pPr>
              <w:jc w:val="center"/>
              <w:rPr>
                <w:rFonts w:cs="Times New Roman"/>
                <w:szCs w:val="24"/>
              </w:rPr>
            </w:pPr>
            <w:r w:rsidRPr="0022731E">
              <w:rPr>
                <w:rFonts w:cs="Times New Roman"/>
                <w:szCs w:val="24"/>
              </w:rPr>
              <w:t>AU</w:t>
            </w:r>
            <w:r>
              <w:rPr>
                <w:rFonts w:cs="Times New Roman"/>
                <w:szCs w:val="24"/>
              </w:rPr>
              <w:t>RO</w:t>
            </w:r>
            <w:r w:rsidRPr="0022731E">
              <w:rPr>
                <w:rFonts w:cs="Times New Roman"/>
                <w:szCs w:val="24"/>
              </w:rPr>
              <w:t>C</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74.83</w:t>
            </w:r>
            <w:r>
              <w:rPr>
                <w:rFonts w:cs="Times New Roman"/>
                <w:color w:val="000000"/>
                <w:szCs w:val="24"/>
              </w:rPr>
              <w:t xml:space="preserve"> (2.99)</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72.1</w:t>
            </w:r>
            <w:r>
              <w:rPr>
                <w:rFonts w:cs="Times New Roman"/>
                <w:color w:val="000000"/>
                <w:szCs w:val="24"/>
              </w:rPr>
              <w:t>0 (2.43)</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64.2</w:t>
            </w:r>
            <w:r>
              <w:rPr>
                <w:rFonts w:cs="Times New Roman"/>
                <w:color w:val="000000"/>
                <w:szCs w:val="24"/>
              </w:rPr>
              <w:t>0 (3.50)</w:t>
            </w:r>
          </w:p>
        </w:tc>
        <w:tc>
          <w:tcPr>
            <w:tcW w:w="226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70.23</w:t>
            </w:r>
            <w:r>
              <w:rPr>
                <w:rFonts w:cs="Times New Roman"/>
                <w:color w:val="000000"/>
                <w:szCs w:val="24"/>
              </w:rPr>
              <w:t xml:space="preserve"> (1.89)</w:t>
            </w:r>
          </w:p>
        </w:tc>
      </w:tr>
    </w:tbl>
    <w:p w:rsidR="00AA76F1" w:rsidRDefault="00AA76F1" w:rsidP="00AA76F1">
      <w:pPr>
        <w:rPr>
          <w:rStyle w:val="Heading1Char"/>
          <w:rFonts w:ascii="Times New Roman" w:hAnsi="Times New Roman" w:cs="Times New Roman"/>
          <w:b w:val="0"/>
          <w:color w:val="auto"/>
          <w:sz w:val="24"/>
          <w:szCs w:val="24"/>
        </w:rPr>
      </w:pPr>
    </w:p>
    <w:p w:rsidR="001218D8" w:rsidRPr="00AA76F1" w:rsidRDefault="00572A3E" w:rsidP="001218D8">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Table 3 shows the results of the </w:t>
      </w:r>
      <w:r w:rsidR="00795AE5">
        <w:rPr>
          <w:rStyle w:val="Heading1Char"/>
          <w:rFonts w:ascii="Times New Roman" w:hAnsi="Times New Roman" w:cs="Times New Roman"/>
          <w:b w:val="0"/>
          <w:color w:val="auto"/>
          <w:sz w:val="24"/>
          <w:szCs w:val="24"/>
        </w:rPr>
        <w:t>sensitivity ana</w:t>
      </w:r>
      <w:r w:rsidR="001218D8">
        <w:rPr>
          <w:rStyle w:val="Heading1Char"/>
          <w:rFonts w:ascii="Times New Roman" w:hAnsi="Times New Roman" w:cs="Times New Roman"/>
          <w:b w:val="0"/>
          <w:color w:val="auto"/>
          <w:sz w:val="24"/>
          <w:szCs w:val="24"/>
        </w:rPr>
        <w:t xml:space="preserve">lysis. They show the sets of parameters that need to be changed to increase the circumcision acceptance </w:t>
      </w:r>
      <w:r w:rsidR="00B05563">
        <w:rPr>
          <w:rStyle w:val="Heading1Char"/>
          <w:rFonts w:ascii="Times New Roman" w:hAnsi="Times New Roman" w:cs="Times New Roman"/>
          <w:b w:val="0"/>
          <w:color w:val="auto"/>
          <w:sz w:val="24"/>
          <w:szCs w:val="24"/>
        </w:rPr>
        <w:t>rate by</w:t>
      </w:r>
      <w:r w:rsidR="001218D8">
        <w:rPr>
          <w:rStyle w:val="Heading1Char"/>
          <w:rFonts w:ascii="Times New Roman" w:hAnsi="Times New Roman" w:cs="Times New Roman"/>
          <w:b w:val="0"/>
          <w:color w:val="auto"/>
          <w:sz w:val="24"/>
          <w:szCs w:val="24"/>
        </w:rPr>
        <w:t xml:space="preserve"> 2.5%, 5%, 7.5%, and 10% respectively.</w:t>
      </w:r>
      <w:r w:rsidR="007240AE">
        <w:rPr>
          <w:rStyle w:val="Heading1Char"/>
          <w:rFonts w:ascii="Times New Roman" w:hAnsi="Times New Roman" w:cs="Times New Roman"/>
          <w:b w:val="0"/>
          <w:color w:val="auto"/>
          <w:sz w:val="24"/>
          <w:szCs w:val="24"/>
        </w:rPr>
        <w:t xml:space="preserve"> Also the maximum likelihood structure from Figure 1 shows that the four variables are enough to make prediction whether a subject will accept a circumcision. This is because the Markov </w:t>
      </w:r>
      <w:r w:rsidR="00C73D13">
        <w:rPr>
          <w:rStyle w:val="Heading1Char"/>
          <w:rFonts w:ascii="Times New Roman" w:hAnsi="Times New Roman" w:cs="Times New Roman"/>
          <w:b w:val="0"/>
          <w:color w:val="auto"/>
          <w:sz w:val="24"/>
          <w:szCs w:val="24"/>
        </w:rPr>
        <w:t xml:space="preserve">condition imposed in the Bayesian network makes all other variables independent of “accept” given the Markov Blanket of “accept”. It is especially useful for us to </w:t>
      </w:r>
      <w:r w:rsidR="00A24DCC">
        <w:rPr>
          <w:rStyle w:val="Heading1Char"/>
          <w:rFonts w:ascii="Times New Roman" w:hAnsi="Times New Roman" w:cs="Times New Roman"/>
          <w:b w:val="0"/>
          <w:color w:val="auto"/>
          <w:sz w:val="24"/>
          <w:szCs w:val="24"/>
        </w:rPr>
        <w:t xml:space="preserve">interpret sensitive analysis in conjunction of the maximum likelihood Bayesian network structure. </w:t>
      </w:r>
      <w:r w:rsidR="00C73D13">
        <w:rPr>
          <w:rStyle w:val="Heading1Char"/>
          <w:rFonts w:ascii="Times New Roman" w:hAnsi="Times New Roman" w:cs="Times New Roman"/>
          <w:b w:val="0"/>
          <w:color w:val="auto"/>
          <w:sz w:val="24"/>
          <w:szCs w:val="24"/>
        </w:rPr>
        <w:t xml:space="preserve"> </w:t>
      </w:r>
      <w:r w:rsidR="007240AE">
        <w:rPr>
          <w:rStyle w:val="Heading1Char"/>
          <w:rFonts w:ascii="Times New Roman" w:hAnsi="Times New Roman" w:cs="Times New Roman"/>
          <w:b w:val="0"/>
          <w:color w:val="auto"/>
          <w:sz w:val="24"/>
          <w:szCs w:val="24"/>
        </w:rPr>
        <w:t xml:space="preserve"> </w:t>
      </w:r>
    </w:p>
    <w:p w:rsidR="007240AE" w:rsidRDefault="00AA76F1" w:rsidP="00AA76F1">
      <w:pPr>
        <w:rPr>
          <w:rStyle w:val="Heading1Char"/>
          <w:rFonts w:ascii="Times New Roman" w:hAnsi="Times New Roman" w:cs="Times New Roman"/>
          <w:b w:val="0"/>
          <w:color w:val="auto"/>
          <w:sz w:val="24"/>
          <w:szCs w:val="24"/>
        </w:rPr>
      </w:pPr>
      <w:r w:rsidRPr="00AA76F1">
        <w:rPr>
          <w:rStyle w:val="Heading1Char"/>
          <w:rFonts w:ascii="Times New Roman" w:hAnsi="Times New Roman" w:cs="Times New Roman"/>
          <w:b w:val="0"/>
          <w:color w:val="auto"/>
          <w:sz w:val="24"/>
          <w:szCs w:val="24"/>
        </w:rPr>
        <w:t>The Log-odds change ranged between 0.0812 and 3.6332</w:t>
      </w:r>
      <w:r w:rsidR="00CA723E">
        <w:rPr>
          <w:rStyle w:val="Heading1Char"/>
          <w:rFonts w:ascii="Times New Roman" w:hAnsi="Times New Roman" w:cs="Times New Roman"/>
          <w:b w:val="0"/>
          <w:color w:val="auto"/>
          <w:sz w:val="24"/>
          <w:szCs w:val="24"/>
        </w:rPr>
        <w:t xml:space="preserve">. Increased circumcision acceptance </w:t>
      </w:r>
      <w:r w:rsidR="00B05563">
        <w:rPr>
          <w:rStyle w:val="Heading1Char"/>
          <w:rFonts w:ascii="Times New Roman" w:hAnsi="Times New Roman" w:cs="Times New Roman"/>
          <w:b w:val="0"/>
          <w:color w:val="auto"/>
          <w:sz w:val="24"/>
          <w:szCs w:val="24"/>
        </w:rPr>
        <w:t>rate by</w:t>
      </w:r>
      <w:r w:rsidR="00CA723E">
        <w:rPr>
          <w:rStyle w:val="Heading1Char"/>
          <w:rFonts w:ascii="Times New Roman" w:hAnsi="Times New Roman" w:cs="Times New Roman"/>
          <w:b w:val="0"/>
          <w:color w:val="auto"/>
          <w:sz w:val="24"/>
          <w:szCs w:val="24"/>
        </w:rPr>
        <w:t xml:space="preserve"> 2.5%, 5%, 7.5%, and 10% were </w:t>
      </w:r>
      <w:r w:rsidR="00CA723E" w:rsidRPr="00C503A9">
        <w:rPr>
          <w:rStyle w:val="Heading1Char"/>
          <w:rFonts w:ascii="Times New Roman" w:hAnsi="Times New Roman" w:cs="Times New Roman"/>
          <w:b w:val="0"/>
          <w:color w:val="auto"/>
          <w:sz w:val="24"/>
          <w:szCs w:val="24"/>
        </w:rPr>
        <w:t>0.59288</w:t>
      </w:r>
      <w:r w:rsidR="00CA723E">
        <w:rPr>
          <w:rStyle w:val="Heading1Char"/>
          <w:rFonts w:ascii="Times New Roman" w:hAnsi="Times New Roman" w:cs="Times New Roman"/>
          <w:b w:val="0"/>
          <w:color w:val="auto"/>
          <w:sz w:val="24"/>
          <w:szCs w:val="24"/>
        </w:rPr>
        <w:t xml:space="preserve">, </w:t>
      </w:r>
      <w:r w:rsidR="00CA723E" w:rsidRPr="00C503A9">
        <w:rPr>
          <w:rStyle w:val="Heading1Char"/>
          <w:rFonts w:ascii="Times New Roman" w:hAnsi="Times New Roman" w:cs="Times New Roman"/>
          <w:b w:val="0"/>
          <w:color w:val="auto"/>
          <w:sz w:val="24"/>
          <w:szCs w:val="24"/>
        </w:rPr>
        <w:t>0.60734</w:t>
      </w:r>
      <w:r w:rsidR="00CA723E">
        <w:rPr>
          <w:rStyle w:val="Heading1Char"/>
          <w:rFonts w:ascii="Times New Roman" w:hAnsi="Times New Roman" w:cs="Times New Roman"/>
          <w:b w:val="0"/>
          <w:color w:val="auto"/>
          <w:sz w:val="24"/>
          <w:szCs w:val="24"/>
        </w:rPr>
        <w:t xml:space="preserve">, </w:t>
      </w:r>
      <w:r w:rsidR="00CA723E" w:rsidRPr="00C503A9">
        <w:rPr>
          <w:rStyle w:val="Heading1Char"/>
          <w:rFonts w:ascii="Times New Roman" w:hAnsi="Times New Roman" w:cs="Times New Roman"/>
          <w:b w:val="0"/>
          <w:color w:val="auto"/>
          <w:sz w:val="24"/>
          <w:szCs w:val="24"/>
        </w:rPr>
        <w:t>0.62180</w:t>
      </w:r>
      <w:r w:rsidR="00CA723E">
        <w:rPr>
          <w:rStyle w:val="Heading1Char"/>
          <w:rFonts w:ascii="Times New Roman" w:hAnsi="Times New Roman" w:cs="Times New Roman"/>
          <w:b w:val="0"/>
          <w:color w:val="auto"/>
          <w:sz w:val="24"/>
          <w:szCs w:val="24"/>
        </w:rPr>
        <w:t xml:space="preserve">, and </w:t>
      </w:r>
      <w:r w:rsidR="001A3DF5">
        <w:rPr>
          <w:rStyle w:val="Heading1Char"/>
          <w:rFonts w:ascii="Times New Roman" w:hAnsi="Times New Roman" w:cs="Times New Roman"/>
          <w:b w:val="0"/>
          <w:color w:val="auto"/>
          <w:sz w:val="24"/>
          <w:szCs w:val="24"/>
        </w:rPr>
        <w:t xml:space="preserve">0.63626 </w:t>
      </w:r>
      <w:r w:rsidR="00CA723E">
        <w:rPr>
          <w:rStyle w:val="Heading1Char"/>
          <w:rFonts w:ascii="Times New Roman" w:hAnsi="Times New Roman" w:cs="Times New Roman"/>
          <w:b w:val="0"/>
          <w:color w:val="auto"/>
          <w:sz w:val="24"/>
          <w:szCs w:val="24"/>
        </w:rPr>
        <w:t>respectively</w:t>
      </w:r>
      <w:r w:rsidRPr="00AA76F1">
        <w:rPr>
          <w:rStyle w:val="Heading1Char"/>
          <w:rFonts w:ascii="Times New Roman" w:hAnsi="Times New Roman" w:cs="Times New Roman"/>
          <w:b w:val="0"/>
          <w:color w:val="auto"/>
          <w:sz w:val="24"/>
          <w:szCs w:val="24"/>
        </w:rPr>
        <w:t xml:space="preserve">. The </w:t>
      </w:r>
      <w:r w:rsidR="00B05563">
        <w:rPr>
          <w:rStyle w:val="Heading1Char"/>
          <w:rFonts w:ascii="Times New Roman" w:hAnsi="Times New Roman" w:cs="Times New Roman"/>
          <w:b w:val="0"/>
          <w:color w:val="auto"/>
          <w:sz w:val="24"/>
          <w:szCs w:val="24"/>
        </w:rPr>
        <w:t>lowest</w:t>
      </w:r>
      <w:r w:rsidRPr="00AA76F1">
        <w:rPr>
          <w:rStyle w:val="Heading1Char"/>
          <w:rFonts w:ascii="Times New Roman" w:hAnsi="Times New Roman" w:cs="Times New Roman"/>
          <w:b w:val="0"/>
          <w:color w:val="auto"/>
          <w:sz w:val="24"/>
          <w:szCs w:val="24"/>
        </w:rPr>
        <w:t xml:space="preserve"> Log-odds change was ach</w:t>
      </w:r>
      <w:r w:rsidR="00B05563">
        <w:rPr>
          <w:rStyle w:val="Heading1Char"/>
          <w:rFonts w:ascii="Times New Roman" w:hAnsi="Times New Roman" w:cs="Times New Roman"/>
          <w:b w:val="0"/>
          <w:color w:val="auto"/>
          <w:sz w:val="24"/>
          <w:szCs w:val="24"/>
        </w:rPr>
        <w:t xml:space="preserve">ieved </w:t>
      </w:r>
      <w:r w:rsidR="00CA723E">
        <w:rPr>
          <w:rStyle w:val="Heading1Char"/>
          <w:rFonts w:ascii="Times New Roman" w:hAnsi="Times New Roman" w:cs="Times New Roman"/>
          <w:b w:val="0"/>
          <w:color w:val="auto"/>
          <w:sz w:val="24"/>
          <w:szCs w:val="24"/>
        </w:rPr>
        <w:t xml:space="preserve">when </w:t>
      </w:r>
      <w:r w:rsidR="00B05563">
        <w:rPr>
          <w:rStyle w:val="Heading1Char"/>
          <w:rFonts w:ascii="Times New Roman" w:hAnsi="Times New Roman" w:cs="Times New Roman"/>
          <w:b w:val="0"/>
          <w:color w:val="auto"/>
          <w:sz w:val="24"/>
          <w:szCs w:val="24"/>
        </w:rPr>
        <w:t>we tried to increase the circumcision acceptance rate by 2.5%.</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 xml:space="preserve">The sensitivity analysis suggested that </w:t>
      </w:r>
      <w:proofErr w:type="spellStart"/>
      <w:proofErr w:type="gramStart"/>
      <w:r w:rsidR="00B05563">
        <w:rPr>
          <w:rStyle w:val="Heading1Char"/>
          <w:rFonts w:ascii="Times New Roman" w:hAnsi="Times New Roman" w:cs="Times New Roman"/>
          <w:b w:val="0"/>
          <w:color w:val="auto"/>
          <w:sz w:val="24"/>
          <w:szCs w:val="24"/>
        </w:rPr>
        <w:t>Pr</w:t>
      </w:r>
      <w:proofErr w:type="spellEnd"/>
      <w:r w:rsidR="00B05563">
        <w:rPr>
          <w:rStyle w:val="Heading1Char"/>
          <w:rFonts w:ascii="Times New Roman" w:hAnsi="Times New Roman" w:cs="Times New Roman"/>
          <w:b w:val="0"/>
          <w:color w:val="auto"/>
          <w:sz w:val="24"/>
          <w:szCs w:val="24"/>
        </w:rPr>
        <w:t>(</w:t>
      </w:r>
      <w:proofErr w:type="gramEnd"/>
      <w:r w:rsidR="00B05563">
        <w:rPr>
          <w:rStyle w:val="Heading1Char"/>
          <w:rFonts w:ascii="Times New Roman" w:hAnsi="Times New Roman" w:cs="Times New Roman"/>
          <w:b w:val="0"/>
          <w:color w:val="auto"/>
          <w:sz w:val="24"/>
          <w:szCs w:val="24"/>
        </w:rPr>
        <w:t xml:space="preserve"> accept = 0 | </w:t>
      </w:r>
      <w:proofErr w:type="spellStart"/>
      <w:r w:rsidR="00B05563">
        <w:rPr>
          <w:rStyle w:val="Heading1Char"/>
          <w:rFonts w:ascii="Times New Roman" w:hAnsi="Times New Roman" w:cs="Times New Roman"/>
          <w:b w:val="0"/>
          <w:color w:val="auto"/>
          <w:sz w:val="24"/>
          <w:szCs w:val="24"/>
        </w:rPr>
        <w:t>g_facila</w:t>
      </w:r>
      <w:proofErr w:type="spellEnd"/>
      <w:r w:rsidR="00B05563">
        <w:rPr>
          <w:rStyle w:val="Heading1Char"/>
          <w:rFonts w:ascii="Times New Roman" w:hAnsi="Times New Roman" w:cs="Times New Roman"/>
          <w:b w:val="0"/>
          <w:color w:val="auto"/>
          <w:sz w:val="24"/>
          <w:szCs w:val="24"/>
        </w:rPr>
        <w:t xml:space="preserve"> = 1, </w:t>
      </w:r>
      <w:proofErr w:type="spellStart"/>
      <w:r w:rsidR="00B05563">
        <w:rPr>
          <w:rStyle w:val="Heading1Char"/>
          <w:rFonts w:ascii="Times New Roman" w:hAnsi="Times New Roman" w:cs="Times New Roman"/>
          <w:b w:val="0"/>
          <w:color w:val="auto"/>
          <w:sz w:val="24"/>
          <w:szCs w:val="24"/>
        </w:rPr>
        <w:t>g_facil</w:t>
      </w:r>
      <w:r w:rsidR="00AA3EEE">
        <w:rPr>
          <w:rStyle w:val="Heading1Char"/>
          <w:rFonts w:ascii="Times New Roman" w:hAnsi="Times New Roman" w:cs="Times New Roman"/>
          <w:b w:val="0"/>
          <w:color w:val="auto"/>
          <w:sz w:val="24"/>
          <w:szCs w:val="24"/>
        </w:rPr>
        <w:t>d</w:t>
      </w:r>
      <w:proofErr w:type="spellEnd"/>
      <w:r w:rsidR="00AA3EEE">
        <w:rPr>
          <w:rStyle w:val="Heading1Char"/>
          <w:rFonts w:ascii="Times New Roman" w:hAnsi="Times New Roman" w:cs="Times New Roman"/>
          <w:b w:val="0"/>
          <w:color w:val="auto"/>
          <w:sz w:val="24"/>
          <w:szCs w:val="24"/>
        </w:rPr>
        <w:t xml:space="preserve"> = 1</w:t>
      </w:r>
      <w:r w:rsidR="00B05563">
        <w:rPr>
          <w:rStyle w:val="Heading1Char"/>
          <w:rFonts w:ascii="Times New Roman" w:hAnsi="Times New Roman" w:cs="Times New Roman"/>
          <w:b w:val="0"/>
          <w:color w:val="auto"/>
          <w:sz w:val="24"/>
          <w:szCs w:val="24"/>
        </w:rPr>
        <w:t xml:space="preserve">) </w:t>
      </w:r>
      <w:r w:rsidR="00A64630">
        <w:rPr>
          <w:rStyle w:val="Heading1Char"/>
          <w:rFonts w:ascii="Times New Roman" w:hAnsi="Times New Roman" w:cs="Times New Roman"/>
          <w:b w:val="0"/>
          <w:color w:val="auto"/>
          <w:sz w:val="24"/>
          <w:szCs w:val="24"/>
        </w:rPr>
        <w:t xml:space="preserve">be changed </w:t>
      </w:r>
      <w:r w:rsidR="00AA3EEE" w:rsidRPr="00AA76F1">
        <w:rPr>
          <w:rStyle w:val="Heading1Char"/>
          <w:rFonts w:ascii="Times New Roman" w:hAnsi="Times New Roman" w:cs="Times New Roman"/>
          <w:b w:val="0"/>
          <w:color w:val="auto"/>
          <w:sz w:val="24"/>
          <w:szCs w:val="24"/>
        </w:rPr>
        <w:t xml:space="preserve">from its current value of </w:t>
      </w:r>
      <w:r w:rsidR="00AA3EEE">
        <w:rPr>
          <w:rStyle w:val="Heading1Char"/>
          <w:rFonts w:ascii="Times New Roman" w:hAnsi="Times New Roman" w:cs="Times New Roman"/>
          <w:b w:val="0"/>
          <w:color w:val="auto"/>
          <w:sz w:val="24"/>
          <w:szCs w:val="24"/>
        </w:rPr>
        <w:t xml:space="preserve">0.34054 </w:t>
      </w:r>
      <w:r w:rsidR="00B05563">
        <w:rPr>
          <w:rStyle w:val="Heading1Char"/>
          <w:rFonts w:ascii="Times New Roman" w:hAnsi="Times New Roman" w:cs="Times New Roman"/>
          <w:b w:val="0"/>
          <w:color w:val="auto"/>
          <w:sz w:val="24"/>
          <w:szCs w:val="24"/>
        </w:rPr>
        <w:t>to less or equal to 0.32255</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In other words</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 xml:space="preserve">this means that </w:t>
      </w:r>
      <w:r w:rsidRPr="00AA76F1">
        <w:rPr>
          <w:rStyle w:val="Heading1Char"/>
          <w:rFonts w:ascii="Times New Roman" w:hAnsi="Times New Roman" w:cs="Times New Roman"/>
          <w:b w:val="0"/>
          <w:color w:val="auto"/>
          <w:sz w:val="24"/>
          <w:szCs w:val="24"/>
        </w:rPr>
        <w:t xml:space="preserve">if </w:t>
      </w:r>
      <w:r w:rsidR="001A3DF5">
        <w:rPr>
          <w:rStyle w:val="Heading1Char"/>
          <w:rFonts w:ascii="Times New Roman" w:hAnsi="Times New Roman" w:cs="Times New Roman"/>
          <w:b w:val="0"/>
          <w:color w:val="auto"/>
          <w:sz w:val="24"/>
          <w:szCs w:val="24"/>
        </w:rPr>
        <w:t xml:space="preserve">the rejection </w:t>
      </w:r>
      <w:r w:rsidR="00B05563">
        <w:rPr>
          <w:rStyle w:val="Heading1Char"/>
          <w:rFonts w:ascii="Times New Roman" w:hAnsi="Times New Roman" w:cs="Times New Roman"/>
          <w:b w:val="0"/>
          <w:color w:val="auto"/>
          <w:sz w:val="24"/>
          <w:szCs w:val="24"/>
        </w:rPr>
        <w:t>circumcision</w:t>
      </w:r>
      <w:r w:rsidR="001A3DF5">
        <w:rPr>
          <w:rStyle w:val="Heading1Char"/>
          <w:rFonts w:ascii="Times New Roman" w:hAnsi="Times New Roman" w:cs="Times New Roman"/>
          <w:b w:val="0"/>
          <w:color w:val="auto"/>
          <w:sz w:val="24"/>
          <w:szCs w:val="24"/>
        </w:rPr>
        <w:t xml:space="preserve"> rate</w:t>
      </w:r>
      <w:r w:rsidRPr="00AA76F1">
        <w:rPr>
          <w:rStyle w:val="Heading1Char"/>
          <w:rFonts w:ascii="Times New Roman" w:hAnsi="Times New Roman" w:cs="Times New Roman"/>
          <w:b w:val="0"/>
          <w:color w:val="auto"/>
          <w:sz w:val="24"/>
          <w:szCs w:val="24"/>
        </w:rPr>
        <w:t xml:space="preserve">, given </w:t>
      </w:r>
      <w:r w:rsidR="001A3DF5">
        <w:rPr>
          <w:rStyle w:val="Heading1Char"/>
          <w:rFonts w:ascii="Times New Roman" w:hAnsi="Times New Roman" w:cs="Times New Roman"/>
          <w:b w:val="0"/>
          <w:color w:val="auto"/>
          <w:sz w:val="24"/>
          <w:szCs w:val="24"/>
        </w:rPr>
        <w:t xml:space="preserve">the </w:t>
      </w:r>
      <w:r w:rsidRPr="00AA76F1">
        <w:rPr>
          <w:rStyle w:val="Heading1Char"/>
          <w:rFonts w:ascii="Times New Roman" w:hAnsi="Times New Roman" w:cs="Times New Roman"/>
          <w:b w:val="0"/>
          <w:color w:val="auto"/>
          <w:sz w:val="24"/>
          <w:szCs w:val="24"/>
        </w:rPr>
        <w:t>participants perceived the importance of circumcision in reducing the chances of STD or HIV infection</w:t>
      </w:r>
      <w:r w:rsidR="00B05563">
        <w:rPr>
          <w:rStyle w:val="Heading1Char"/>
          <w:rFonts w:ascii="Times New Roman" w:hAnsi="Times New Roman" w:cs="Times New Roman"/>
          <w:b w:val="0"/>
          <w:color w:val="auto"/>
          <w:sz w:val="24"/>
          <w:szCs w:val="24"/>
        </w:rPr>
        <w:t xml:space="preserve"> and</w:t>
      </w:r>
      <w:r w:rsidRPr="00AA76F1">
        <w:rPr>
          <w:rStyle w:val="Heading1Char"/>
          <w:rFonts w:ascii="Times New Roman" w:hAnsi="Times New Roman" w:cs="Times New Roman"/>
          <w:b w:val="0"/>
          <w:color w:val="auto"/>
          <w:sz w:val="24"/>
          <w:szCs w:val="24"/>
        </w:rPr>
        <w:t xml:space="preserve"> the importance of circumcision in reducing the chance of acquiring cervical cancer by their wife or sexual partners, can be reduced to achieve an absolute change of </w:t>
      </w:r>
      <w:r w:rsidR="00B05563">
        <w:rPr>
          <w:rStyle w:val="Heading1Char"/>
          <w:rFonts w:ascii="Times New Roman" w:hAnsi="Times New Roman" w:cs="Times New Roman"/>
          <w:b w:val="0"/>
          <w:color w:val="auto"/>
          <w:sz w:val="24"/>
          <w:szCs w:val="24"/>
        </w:rPr>
        <w:t>merely 0.01</w:t>
      </w:r>
      <w:r w:rsidR="000D023F">
        <w:rPr>
          <w:rStyle w:val="Heading1Char"/>
          <w:rFonts w:ascii="Times New Roman" w:hAnsi="Times New Roman" w:cs="Times New Roman"/>
          <w:b w:val="0"/>
          <w:color w:val="auto"/>
          <w:sz w:val="24"/>
          <w:szCs w:val="24"/>
        </w:rPr>
        <w:t>799</w:t>
      </w:r>
      <w:r w:rsidRPr="00AA76F1">
        <w:rPr>
          <w:rStyle w:val="Heading1Char"/>
          <w:rFonts w:ascii="Times New Roman" w:hAnsi="Times New Roman" w:cs="Times New Roman"/>
          <w:b w:val="0"/>
          <w:color w:val="auto"/>
          <w:sz w:val="24"/>
          <w:szCs w:val="24"/>
        </w:rPr>
        <w:t>, the acceptability of male circumcision can be increased to an absolute value of 0.</w:t>
      </w:r>
      <w:r w:rsidR="00B05563">
        <w:rPr>
          <w:rStyle w:val="Heading1Char"/>
          <w:rFonts w:ascii="Times New Roman" w:hAnsi="Times New Roman" w:cs="Times New Roman"/>
          <w:b w:val="0"/>
          <w:color w:val="auto"/>
          <w:sz w:val="24"/>
          <w:szCs w:val="24"/>
        </w:rPr>
        <w:t>59288</w:t>
      </w:r>
      <w:r w:rsidRPr="00AA76F1">
        <w:rPr>
          <w:rStyle w:val="Heading1Char"/>
          <w:rFonts w:ascii="Times New Roman" w:hAnsi="Times New Roman" w:cs="Times New Roman"/>
          <w:b w:val="0"/>
          <w:color w:val="auto"/>
          <w:sz w:val="24"/>
          <w:szCs w:val="24"/>
        </w:rPr>
        <w:t>.</w:t>
      </w:r>
      <w:r w:rsidR="000D023F">
        <w:rPr>
          <w:rStyle w:val="Heading1Char"/>
          <w:rFonts w:ascii="Times New Roman" w:hAnsi="Times New Roman" w:cs="Times New Roman"/>
          <w:b w:val="0"/>
          <w:color w:val="auto"/>
          <w:sz w:val="24"/>
          <w:szCs w:val="24"/>
        </w:rPr>
        <w:t xml:space="preserve"> </w:t>
      </w:r>
    </w:p>
    <w:p w:rsidR="00AA76F1" w:rsidRDefault="000D023F"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Similar trends are observed </w:t>
      </w:r>
      <w:r w:rsidR="004C7208">
        <w:rPr>
          <w:rStyle w:val="Heading1Char"/>
          <w:rFonts w:ascii="Times New Roman" w:hAnsi="Times New Roman" w:cs="Times New Roman"/>
          <w:b w:val="0"/>
          <w:color w:val="auto"/>
          <w:sz w:val="24"/>
          <w:szCs w:val="24"/>
        </w:rPr>
        <w:t xml:space="preserve">to increase the circumcision acceptance rate by </w:t>
      </w:r>
      <w:r w:rsidR="00950923">
        <w:rPr>
          <w:rStyle w:val="Heading1Char"/>
          <w:rFonts w:ascii="Times New Roman" w:hAnsi="Times New Roman" w:cs="Times New Roman"/>
          <w:b w:val="0"/>
          <w:color w:val="auto"/>
          <w:sz w:val="24"/>
          <w:szCs w:val="24"/>
        </w:rPr>
        <w:t xml:space="preserve">up to </w:t>
      </w:r>
      <w:r w:rsidR="004C7208">
        <w:rPr>
          <w:rStyle w:val="Heading1Char"/>
          <w:rFonts w:ascii="Times New Roman" w:hAnsi="Times New Roman" w:cs="Times New Roman"/>
          <w:b w:val="0"/>
          <w:color w:val="auto"/>
          <w:sz w:val="24"/>
          <w:szCs w:val="24"/>
        </w:rPr>
        <w:t xml:space="preserve">10%. </w:t>
      </w:r>
      <w:r w:rsidR="00950923">
        <w:rPr>
          <w:rStyle w:val="Heading1Char"/>
          <w:rFonts w:ascii="Times New Roman" w:hAnsi="Times New Roman" w:cs="Times New Roman"/>
          <w:b w:val="0"/>
          <w:color w:val="auto"/>
          <w:sz w:val="24"/>
          <w:szCs w:val="24"/>
        </w:rPr>
        <w:t xml:space="preserve">To increase the circumcision acceptance rate by 10%, </w:t>
      </w:r>
      <w:proofErr w:type="spellStart"/>
      <w:proofErr w:type="gramStart"/>
      <w:r w:rsidR="00950923">
        <w:rPr>
          <w:rStyle w:val="Heading1Char"/>
          <w:rFonts w:ascii="Times New Roman" w:hAnsi="Times New Roman" w:cs="Times New Roman"/>
          <w:b w:val="0"/>
          <w:color w:val="auto"/>
          <w:sz w:val="24"/>
          <w:szCs w:val="24"/>
        </w:rPr>
        <w:t>Pr</w:t>
      </w:r>
      <w:proofErr w:type="spellEnd"/>
      <w:r w:rsidR="00950923">
        <w:rPr>
          <w:rStyle w:val="Heading1Char"/>
          <w:rFonts w:ascii="Times New Roman" w:hAnsi="Times New Roman" w:cs="Times New Roman"/>
          <w:b w:val="0"/>
          <w:color w:val="auto"/>
          <w:sz w:val="24"/>
          <w:szCs w:val="24"/>
        </w:rPr>
        <w:t>(</w:t>
      </w:r>
      <w:proofErr w:type="gramEnd"/>
      <w:r w:rsidR="00950923">
        <w:rPr>
          <w:rStyle w:val="Heading1Char"/>
          <w:rFonts w:ascii="Times New Roman" w:hAnsi="Times New Roman" w:cs="Times New Roman"/>
          <w:b w:val="0"/>
          <w:color w:val="auto"/>
          <w:sz w:val="24"/>
          <w:szCs w:val="24"/>
        </w:rPr>
        <w:t xml:space="preserve"> accept = 0 | </w:t>
      </w:r>
      <w:proofErr w:type="spellStart"/>
      <w:r w:rsidR="00950923">
        <w:rPr>
          <w:rStyle w:val="Heading1Char"/>
          <w:rFonts w:ascii="Times New Roman" w:hAnsi="Times New Roman" w:cs="Times New Roman"/>
          <w:b w:val="0"/>
          <w:color w:val="auto"/>
          <w:sz w:val="24"/>
          <w:szCs w:val="24"/>
        </w:rPr>
        <w:t>g_facila</w:t>
      </w:r>
      <w:proofErr w:type="spellEnd"/>
      <w:r w:rsidR="00950923">
        <w:rPr>
          <w:rStyle w:val="Heading1Char"/>
          <w:rFonts w:ascii="Times New Roman" w:hAnsi="Times New Roman" w:cs="Times New Roman"/>
          <w:b w:val="0"/>
          <w:color w:val="auto"/>
          <w:sz w:val="24"/>
          <w:szCs w:val="24"/>
        </w:rPr>
        <w:t xml:space="preserve"> = 1, </w:t>
      </w:r>
      <w:proofErr w:type="spellStart"/>
      <w:r w:rsidR="00950923">
        <w:rPr>
          <w:rStyle w:val="Heading1Char"/>
          <w:rFonts w:ascii="Times New Roman" w:hAnsi="Times New Roman" w:cs="Times New Roman"/>
          <w:b w:val="0"/>
          <w:color w:val="auto"/>
          <w:sz w:val="24"/>
          <w:szCs w:val="24"/>
        </w:rPr>
        <w:t>g_facild</w:t>
      </w:r>
      <w:proofErr w:type="spellEnd"/>
      <w:r w:rsidR="00950923">
        <w:rPr>
          <w:rStyle w:val="Heading1Char"/>
          <w:rFonts w:ascii="Times New Roman" w:hAnsi="Times New Roman" w:cs="Times New Roman"/>
          <w:b w:val="0"/>
          <w:color w:val="auto"/>
          <w:sz w:val="24"/>
          <w:szCs w:val="24"/>
        </w:rPr>
        <w:t xml:space="preserve"> = 1) was suggested to be changed </w:t>
      </w:r>
      <w:r w:rsidR="00950923" w:rsidRPr="00AA76F1">
        <w:rPr>
          <w:rStyle w:val="Heading1Char"/>
          <w:rFonts w:ascii="Times New Roman" w:hAnsi="Times New Roman" w:cs="Times New Roman"/>
          <w:b w:val="0"/>
          <w:color w:val="auto"/>
          <w:sz w:val="24"/>
          <w:szCs w:val="24"/>
        </w:rPr>
        <w:t xml:space="preserve">from its current value of </w:t>
      </w:r>
      <w:r w:rsidR="00950923">
        <w:rPr>
          <w:rStyle w:val="Heading1Char"/>
          <w:rFonts w:ascii="Times New Roman" w:hAnsi="Times New Roman" w:cs="Times New Roman"/>
          <w:b w:val="0"/>
          <w:color w:val="auto"/>
          <w:sz w:val="24"/>
          <w:szCs w:val="24"/>
        </w:rPr>
        <w:t xml:space="preserve">0.34054 to less or equal to </w:t>
      </w:r>
      <w:r w:rsidR="00950923" w:rsidRPr="00950923">
        <w:rPr>
          <w:rStyle w:val="Heading1Char"/>
          <w:rFonts w:ascii="Times New Roman" w:hAnsi="Times New Roman" w:cs="Times New Roman"/>
          <w:b w:val="0"/>
          <w:color w:val="auto"/>
          <w:sz w:val="24"/>
          <w:szCs w:val="24"/>
        </w:rPr>
        <w:t>0.26859</w:t>
      </w:r>
      <w:r w:rsidR="00950923" w:rsidRPr="00AA76F1">
        <w:rPr>
          <w:rStyle w:val="Heading1Char"/>
          <w:rFonts w:ascii="Times New Roman" w:hAnsi="Times New Roman" w:cs="Times New Roman"/>
          <w:b w:val="0"/>
          <w:color w:val="auto"/>
          <w:sz w:val="24"/>
          <w:szCs w:val="24"/>
        </w:rPr>
        <w:t>.</w:t>
      </w:r>
      <w:r w:rsidR="00950923">
        <w:rPr>
          <w:rStyle w:val="Heading1Char"/>
          <w:rFonts w:ascii="Times New Roman" w:hAnsi="Times New Roman" w:cs="Times New Roman"/>
          <w:b w:val="0"/>
          <w:color w:val="auto"/>
          <w:sz w:val="24"/>
          <w:szCs w:val="24"/>
        </w:rPr>
        <w:t xml:space="preserve"> We believe this can be easily achieved by education sessions for </w:t>
      </w:r>
      <w:r w:rsidR="003A2D5B">
        <w:rPr>
          <w:rStyle w:val="Heading1Char"/>
          <w:rFonts w:ascii="Times New Roman" w:hAnsi="Times New Roman" w:cs="Times New Roman"/>
          <w:b w:val="0"/>
          <w:color w:val="auto"/>
          <w:sz w:val="24"/>
          <w:szCs w:val="24"/>
        </w:rPr>
        <w:t xml:space="preserve">related topics of the two facilitators, i.e., </w:t>
      </w:r>
      <w:proofErr w:type="spellStart"/>
      <w:r w:rsidR="003A2D5B">
        <w:rPr>
          <w:rStyle w:val="Heading1Char"/>
          <w:rFonts w:ascii="Times New Roman" w:hAnsi="Times New Roman" w:cs="Times New Roman"/>
          <w:b w:val="0"/>
          <w:color w:val="auto"/>
          <w:sz w:val="24"/>
          <w:szCs w:val="24"/>
        </w:rPr>
        <w:t>g_facila</w:t>
      </w:r>
      <w:proofErr w:type="spellEnd"/>
      <w:r w:rsidR="003A2D5B">
        <w:rPr>
          <w:rStyle w:val="Heading1Char"/>
          <w:rFonts w:ascii="Times New Roman" w:hAnsi="Times New Roman" w:cs="Times New Roman"/>
          <w:b w:val="0"/>
          <w:color w:val="auto"/>
          <w:sz w:val="24"/>
          <w:szCs w:val="24"/>
        </w:rPr>
        <w:t xml:space="preserve"> and </w:t>
      </w:r>
      <w:proofErr w:type="spellStart"/>
      <w:r w:rsidR="003A2D5B">
        <w:rPr>
          <w:rStyle w:val="Heading1Char"/>
          <w:rFonts w:ascii="Times New Roman" w:hAnsi="Times New Roman" w:cs="Times New Roman"/>
          <w:b w:val="0"/>
          <w:color w:val="auto"/>
          <w:sz w:val="24"/>
          <w:szCs w:val="24"/>
        </w:rPr>
        <w:t>g_facild</w:t>
      </w:r>
      <w:proofErr w:type="spellEnd"/>
      <w:r w:rsidR="003A2D5B">
        <w:rPr>
          <w:rStyle w:val="Heading1Char"/>
          <w:rFonts w:ascii="Times New Roman" w:hAnsi="Times New Roman" w:cs="Times New Roman"/>
          <w:b w:val="0"/>
          <w:color w:val="auto"/>
          <w:sz w:val="24"/>
          <w:szCs w:val="24"/>
        </w:rPr>
        <w:t xml:space="preserve">. </w:t>
      </w:r>
    </w:p>
    <w:p w:rsidR="007240AE" w:rsidRDefault="001066CC"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Other than changing </w:t>
      </w:r>
      <w:proofErr w:type="spellStart"/>
      <w:r>
        <w:rPr>
          <w:rStyle w:val="Heading1Char"/>
          <w:rFonts w:ascii="Times New Roman" w:hAnsi="Times New Roman" w:cs="Times New Roman"/>
          <w:b w:val="0"/>
          <w:color w:val="auto"/>
          <w:sz w:val="24"/>
          <w:szCs w:val="24"/>
        </w:rPr>
        <w:t>Pr</w:t>
      </w:r>
      <w:proofErr w:type="spellEnd"/>
      <w:r>
        <w:rPr>
          <w:rStyle w:val="Heading1Char"/>
          <w:rFonts w:ascii="Times New Roman" w:hAnsi="Times New Roman" w:cs="Times New Roman"/>
          <w:b w:val="0"/>
          <w:color w:val="auto"/>
          <w:sz w:val="24"/>
          <w:szCs w:val="24"/>
        </w:rPr>
        <w:t xml:space="preserve">( accept = 0 | </w:t>
      </w:r>
      <w:proofErr w:type="spellStart"/>
      <w:r>
        <w:rPr>
          <w:rStyle w:val="Heading1Char"/>
          <w:rFonts w:ascii="Times New Roman" w:hAnsi="Times New Roman" w:cs="Times New Roman"/>
          <w:b w:val="0"/>
          <w:color w:val="auto"/>
          <w:sz w:val="24"/>
          <w:szCs w:val="24"/>
        </w:rPr>
        <w:t>g_facila</w:t>
      </w:r>
      <w:proofErr w:type="spellEnd"/>
      <w:r>
        <w:rPr>
          <w:rStyle w:val="Heading1Char"/>
          <w:rFonts w:ascii="Times New Roman" w:hAnsi="Times New Roman" w:cs="Times New Roman"/>
          <w:b w:val="0"/>
          <w:color w:val="auto"/>
          <w:sz w:val="24"/>
          <w:szCs w:val="24"/>
        </w:rPr>
        <w:t xml:space="preserve"> = 1, </w:t>
      </w:r>
      <w:proofErr w:type="spellStart"/>
      <w:r>
        <w:rPr>
          <w:rStyle w:val="Heading1Char"/>
          <w:rFonts w:ascii="Times New Roman" w:hAnsi="Times New Roman" w:cs="Times New Roman"/>
          <w:b w:val="0"/>
          <w:color w:val="auto"/>
          <w:sz w:val="24"/>
          <w:szCs w:val="24"/>
        </w:rPr>
        <w:t>g_facild</w:t>
      </w:r>
      <w:proofErr w:type="spellEnd"/>
      <w:r>
        <w:rPr>
          <w:rStyle w:val="Heading1Char"/>
          <w:rFonts w:ascii="Times New Roman" w:hAnsi="Times New Roman" w:cs="Times New Roman"/>
          <w:b w:val="0"/>
          <w:color w:val="auto"/>
          <w:sz w:val="24"/>
          <w:szCs w:val="24"/>
        </w:rPr>
        <w:t xml:space="preserve"> = 1), t</w:t>
      </w:r>
      <w:r w:rsidRPr="00AA76F1">
        <w:rPr>
          <w:rStyle w:val="Heading1Char"/>
          <w:rFonts w:ascii="Times New Roman" w:hAnsi="Times New Roman" w:cs="Times New Roman"/>
          <w:b w:val="0"/>
          <w:color w:val="auto"/>
          <w:sz w:val="24"/>
          <w:szCs w:val="24"/>
        </w:rPr>
        <w:t xml:space="preserve">he </w:t>
      </w:r>
      <w:r>
        <w:rPr>
          <w:rStyle w:val="Heading1Char"/>
          <w:rFonts w:ascii="Times New Roman" w:hAnsi="Times New Roman" w:cs="Times New Roman"/>
          <w:b w:val="0"/>
          <w:color w:val="auto"/>
          <w:sz w:val="24"/>
          <w:szCs w:val="24"/>
        </w:rPr>
        <w:t>next lowest</w:t>
      </w:r>
      <w:r w:rsidRPr="00AA76F1">
        <w:rPr>
          <w:rStyle w:val="Heading1Char"/>
          <w:rFonts w:ascii="Times New Roman" w:hAnsi="Times New Roman" w:cs="Times New Roman"/>
          <w:b w:val="0"/>
          <w:color w:val="auto"/>
          <w:sz w:val="24"/>
          <w:szCs w:val="24"/>
        </w:rPr>
        <w:t xml:space="preserve"> Log-odds change was ach</w:t>
      </w:r>
      <w:r>
        <w:rPr>
          <w:rStyle w:val="Heading1Char"/>
          <w:rFonts w:ascii="Times New Roman" w:hAnsi="Times New Roman" w:cs="Times New Roman"/>
          <w:b w:val="0"/>
          <w:color w:val="auto"/>
          <w:sz w:val="24"/>
          <w:szCs w:val="24"/>
        </w:rPr>
        <w:t xml:space="preserve">ieved when we tried to increase the circumcision acceptance rate by 2.5%: it was suggested to lower </w:t>
      </w:r>
      <w:proofErr w:type="spellStart"/>
      <w:r w:rsidRPr="001066CC">
        <w:rPr>
          <w:rStyle w:val="Heading1Char"/>
          <w:rFonts w:ascii="Times New Roman" w:hAnsi="Times New Roman" w:cs="Times New Roman"/>
          <w:b w:val="0"/>
          <w:color w:val="auto"/>
          <w:sz w:val="24"/>
          <w:szCs w:val="24"/>
        </w:rPr>
        <w:t>Pr</w:t>
      </w:r>
      <w:proofErr w:type="spellEnd"/>
      <w:r w:rsidRPr="001066CC">
        <w:rPr>
          <w:rStyle w:val="Heading1Char"/>
          <w:rFonts w:ascii="Times New Roman" w:hAnsi="Times New Roman" w:cs="Times New Roman"/>
          <w:b w:val="0"/>
          <w:color w:val="auto"/>
          <w:sz w:val="24"/>
          <w:szCs w:val="24"/>
        </w:rPr>
        <w:t xml:space="preserve">( accept = 0 | </w:t>
      </w:r>
      <w:proofErr w:type="spellStart"/>
      <w:r w:rsidRPr="001066CC">
        <w:rPr>
          <w:rStyle w:val="Heading1Char"/>
          <w:rFonts w:ascii="Times New Roman" w:hAnsi="Times New Roman" w:cs="Times New Roman"/>
          <w:b w:val="0"/>
          <w:color w:val="auto"/>
          <w:sz w:val="24"/>
          <w:szCs w:val="24"/>
        </w:rPr>
        <w:t>g_facila</w:t>
      </w:r>
      <w:proofErr w:type="spellEnd"/>
      <w:r w:rsidRPr="001066CC">
        <w:rPr>
          <w:rStyle w:val="Heading1Char"/>
          <w:rFonts w:ascii="Times New Roman" w:hAnsi="Times New Roman" w:cs="Times New Roman"/>
          <w:b w:val="0"/>
          <w:color w:val="auto"/>
          <w:sz w:val="24"/>
          <w:szCs w:val="24"/>
        </w:rPr>
        <w:t xml:space="preserve"> = 1 , </w:t>
      </w:r>
      <w:proofErr w:type="spellStart"/>
      <w:r w:rsidRPr="001066CC">
        <w:rPr>
          <w:rStyle w:val="Heading1Char"/>
          <w:rFonts w:ascii="Times New Roman" w:hAnsi="Times New Roman" w:cs="Times New Roman"/>
          <w:b w:val="0"/>
          <w:color w:val="auto"/>
          <w:sz w:val="24"/>
          <w:szCs w:val="24"/>
        </w:rPr>
        <w:t>g_facild</w:t>
      </w:r>
      <w:proofErr w:type="spellEnd"/>
      <w:r w:rsidRPr="001066CC">
        <w:rPr>
          <w:rStyle w:val="Heading1Char"/>
          <w:rFonts w:ascii="Times New Roman" w:hAnsi="Times New Roman" w:cs="Times New Roman"/>
          <w:b w:val="0"/>
          <w:color w:val="auto"/>
          <w:sz w:val="24"/>
          <w:szCs w:val="24"/>
        </w:rPr>
        <w:t xml:space="preserve"> = 0 )</w:t>
      </w:r>
      <w:r>
        <w:rPr>
          <w:rStyle w:val="Heading1Char"/>
          <w:rFonts w:ascii="Times New Roman" w:hAnsi="Times New Roman" w:cs="Times New Roman"/>
          <w:b w:val="0"/>
          <w:color w:val="auto"/>
          <w:sz w:val="24"/>
          <w:szCs w:val="24"/>
        </w:rPr>
        <w:t xml:space="preserve"> from </w:t>
      </w:r>
      <w:r w:rsidRPr="001066CC">
        <w:rPr>
          <w:rStyle w:val="Heading1Char"/>
          <w:rFonts w:ascii="Times New Roman" w:hAnsi="Times New Roman" w:cs="Times New Roman"/>
          <w:b w:val="0"/>
          <w:color w:val="auto"/>
          <w:sz w:val="24"/>
          <w:szCs w:val="24"/>
        </w:rPr>
        <w:t>0.65947</w:t>
      </w:r>
      <w:r>
        <w:rPr>
          <w:rStyle w:val="Heading1Char"/>
          <w:rFonts w:ascii="Times New Roman" w:hAnsi="Times New Roman" w:cs="Times New Roman"/>
          <w:b w:val="0"/>
          <w:color w:val="auto"/>
          <w:sz w:val="24"/>
          <w:szCs w:val="24"/>
        </w:rPr>
        <w:t xml:space="preserve"> to 0.</w:t>
      </w:r>
      <w:r w:rsidRPr="001066CC">
        <w:rPr>
          <w:rStyle w:val="Heading1Char"/>
          <w:rFonts w:ascii="Times New Roman" w:hAnsi="Times New Roman" w:cs="Times New Roman"/>
          <w:b w:val="0"/>
          <w:color w:val="auto"/>
          <w:sz w:val="24"/>
          <w:szCs w:val="24"/>
        </w:rPr>
        <w:t>52519</w:t>
      </w:r>
      <w:r>
        <w:rPr>
          <w:rStyle w:val="Heading1Char"/>
          <w:rFonts w:ascii="Times New Roman" w:hAnsi="Times New Roman" w:cs="Times New Roman"/>
          <w:b w:val="0"/>
          <w:color w:val="auto"/>
          <w:sz w:val="24"/>
          <w:szCs w:val="24"/>
        </w:rPr>
        <w:t xml:space="preserve">. </w:t>
      </w:r>
      <w:r w:rsidR="00035B86">
        <w:rPr>
          <w:rStyle w:val="Heading1Char"/>
          <w:rFonts w:ascii="Times New Roman" w:hAnsi="Times New Roman" w:cs="Times New Roman"/>
          <w:b w:val="0"/>
          <w:color w:val="auto"/>
          <w:sz w:val="24"/>
          <w:szCs w:val="24"/>
        </w:rPr>
        <w:t xml:space="preserve">This means concentrating on education </w:t>
      </w:r>
      <w:r w:rsidR="007240AE">
        <w:rPr>
          <w:rStyle w:val="Heading1Char"/>
          <w:rFonts w:ascii="Times New Roman" w:hAnsi="Times New Roman" w:cs="Times New Roman"/>
          <w:b w:val="0"/>
          <w:color w:val="auto"/>
          <w:sz w:val="24"/>
          <w:szCs w:val="24"/>
        </w:rPr>
        <w:t xml:space="preserve">on </w:t>
      </w:r>
      <w:r w:rsidR="007240AE" w:rsidRPr="00AA76F1">
        <w:rPr>
          <w:rStyle w:val="Heading1Char"/>
          <w:rFonts w:ascii="Times New Roman" w:hAnsi="Times New Roman" w:cs="Times New Roman"/>
          <w:b w:val="0"/>
          <w:color w:val="auto"/>
          <w:sz w:val="24"/>
          <w:szCs w:val="24"/>
        </w:rPr>
        <w:t>the importance of circumcision in reducing the chances of STD or HIV infection</w:t>
      </w:r>
      <w:r w:rsidR="007240AE">
        <w:rPr>
          <w:rStyle w:val="Heading1Char"/>
          <w:rFonts w:ascii="Times New Roman" w:hAnsi="Times New Roman" w:cs="Times New Roman"/>
          <w:b w:val="0"/>
          <w:color w:val="auto"/>
          <w:sz w:val="24"/>
          <w:szCs w:val="24"/>
        </w:rPr>
        <w:t xml:space="preserve"> will be enough to increase the acceptance of circumcision.</w:t>
      </w:r>
    </w:p>
    <w:p w:rsidR="00C503A9" w:rsidRDefault="00C503A9" w:rsidP="00AA76F1">
      <w:pPr>
        <w:rPr>
          <w:rStyle w:val="Heading1Char"/>
          <w:rFonts w:ascii="Times New Roman" w:hAnsi="Times New Roman" w:cs="Times New Roman"/>
          <w:b w:val="0"/>
          <w:color w:val="auto"/>
          <w:sz w:val="24"/>
          <w:szCs w:val="24"/>
        </w:rPr>
      </w:pPr>
      <w:proofErr w:type="gramStart"/>
      <w:r>
        <w:rPr>
          <w:rStyle w:val="Heading1Char"/>
          <w:rFonts w:ascii="Times New Roman" w:hAnsi="Times New Roman" w:cs="Times New Roman"/>
          <w:b w:val="0"/>
          <w:color w:val="auto"/>
          <w:sz w:val="24"/>
          <w:szCs w:val="24"/>
        </w:rPr>
        <w:t>Table 3.</w:t>
      </w:r>
      <w:proofErr w:type="gramEnd"/>
      <w:r>
        <w:rPr>
          <w:rStyle w:val="Heading1Char"/>
          <w:rFonts w:ascii="Times New Roman" w:hAnsi="Times New Roman" w:cs="Times New Roman"/>
          <w:b w:val="0"/>
          <w:color w:val="auto"/>
          <w:sz w:val="24"/>
          <w:szCs w:val="24"/>
        </w:rPr>
        <w:t xml:space="preserve"> Suggested parameters change to</w:t>
      </w:r>
      <w:r w:rsidR="00D45825" w:rsidRPr="00D45825">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increase the rate</w:t>
      </w:r>
      <w:r w:rsidR="00D45825"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008D7B54">
        <w:rPr>
          <w:rStyle w:val="Heading1Char"/>
          <w:rFonts w:ascii="Times New Roman" w:hAnsi="Times New Roman" w:cs="Times New Roman"/>
          <w:b w:val="0"/>
          <w:color w:val="auto"/>
          <w:sz w:val="24"/>
          <w:szCs w:val="24"/>
        </w:rPr>
        <w:t xml:space="preserve">. </w:t>
      </w:r>
    </w:p>
    <w:p w:rsidR="00D45825"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2.5% increase of the rate</w:t>
      </w:r>
      <w:r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Pr="00C503A9">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to </w:t>
      </w:r>
      <w:r w:rsidR="00D45825" w:rsidRPr="00C503A9">
        <w:rPr>
          <w:rStyle w:val="Heading1Char"/>
          <w:rFonts w:ascii="Times New Roman" w:hAnsi="Times New Roman" w:cs="Times New Roman"/>
          <w:b w:val="0"/>
          <w:color w:val="auto"/>
          <w:sz w:val="24"/>
          <w:szCs w:val="24"/>
        </w:rPr>
        <w:t>0.5928</w:t>
      </w:r>
      <w:r w:rsidR="00FE435E" w:rsidRPr="00C503A9">
        <w:rPr>
          <w:rStyle w:val="Heading1Char"/>
          <w:rFonts w:ascii="Times New Roman" w:hAnsi="Times New Roman" w:cs="Times New Roman"/>
          <w:b w:val="0"/>
          <w:color w:val="auto"/>
          <w:sz w:val="24"/>
          <w:szCs w:val="24"/>
        </w:rPr>
        <w:t>8</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3738B" w:rsidRPr="0083738B" w:rsidTr="0083738B">
        <w:trPr>
          <w:trHeight w:val="480"/>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Suggested value</w:t>
            </w:r>
            <w:r w:rsidR="00105988">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3738B" w:rsidRPr="0083738B" w:rsidRDefault="0083738B" w:rsidP="00105988">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Absolute change</w:t>
            </w:r>
            <w:r w:rsidR="00105988">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Log-odds change</w:t>
            </w:r>
            <w:r w:rsidR="00105988">
              <w:rPr>
                <w:rFonts w:ascii="Times New Roman" w:eastAsia="Times New Roman" w:hAnsi="Times New Roman" w:cs="Times New Roman"/>
                <w:color w:val="000000"/>
                <w:sz w:val="20"/>
                <w:szCs w:val="20"/>
                <w:lang w:eastAsia="ko-KR"/>
              </w:rPr>
              <w:t xml:space="preserve"> (greater or equal)</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lastRenderedPageBreak/>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1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0.32255</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0.01799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0.08118</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g_facilc</w:t>
            </w:r>
            <w:proofErr w:type="spellEnd"/>
            <w:r w:rsidRPr="0083738B">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0.06764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0.01519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0.05244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1.54799</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1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0.52519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0.13428</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0.56010</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0.60004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0.23934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1.24800</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0.93133</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0.41534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0.51599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2.94922</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g_facilc</w:t>
            </w:r>
            <w:proofErr w:type="spellEnd"/>
            <w:r w:rsidRPr="0083738B">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0.79064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0.16489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0.62575</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2.95105</w:t>
            </w:r>
          </w:p>
        </w:tc>
      </w:tr>
    </w:tbl>
    <w:p w:rsidR="0016061E" w:rsidRDefault="0016061E" w:rsidP="00AA76F1">
      <w:pPr>
        <w:rPr>
          <w:rStyle w:val="Heading1Char"/>
          <w:rFonts w:ascii="Times New Roman" w:hAnsi="Times New Roman" w:cs="Times New Roman"/>
          <w:b w:val="0"/>
          <w:color w:val="auto"/>
          <w:sz w:val="24"/>
          <w:szCs w:val="24"/>
        </w:rPr>
      </w:pPr>
    </w:p>
    <w:p w:rsidR="008D7B54" w:rsidRDefault="008D7B54" w:rsidP="00AA76F1">
      <w:pPr>
        <w:rPr>
          <w:rStyle w:val="Heading1Char"/>
          <w:rFonts w:ascii="Times New Roman" w:hAnsi="Times New Roman" w:cs="Times New Roman"/>
          <w:b w:val="0"/>
          <w:color w:val="auto"/>
          <w:sz w:val="24"/>
          <w:szCs w:val="24"/>
        </w:rPr>
      </w:pPr>
    </w:p>
    <w:p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5% increase of the rate</w:t>
      </w:r>
      <w:r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Pr="00C503A9">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to </w:t>
      </w:r>
      <w:r w:rsidR="00FE435E" w:rsidRPr="00C503A9">
        <w:rPr>
          <w:rStyle w:val="Heading1Char"/>
          <w:rFonts w:ascii="Times New Roman" w:hAnsi="Times New Roman" w:cs="Times New Roman"/>
          <w:b w:val="0"/>
          <w:color w:val="auto"/>
          <w:sz w:val="24"/>
          <w:szCs w:val="24"/>
        </w:rPr>
        <w:t>0.60734</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D7B54" w:rsidRPr="008D7B54" w:rsidTr="008D7B54">
        <w:trPr>
          <w:trHeight w:val="525"/>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 xml:space="preserve"> (greater or equal)</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0.30456</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0.03598</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0.16478</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0.39091</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0.26857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1.10444</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0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0.36070</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0.47868</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2.22594</w:t>
            </w:r>
          </w:p>
        </w:tc>
      </w:tr>
    </w:tbl>
    <w:p w:rsidR="008D7B54" w:rsidRDefault="008D7B54"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p>
    <w:p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7</w:t>
      </w:r>
      <w:r w:rsidRPr="00C503A9">
        <w:rPr>
          <w:rStyle w:val="Heading1Char"/>
          <w:rFonts w:ascii="Times New Roman" w:hAnsi="Times New Roman" w:cs="Times New Roman"/>
          <w:b w:val="0"/>
          <w:color w:val="auto"/>
          <w:sz w:val="24"/>
          <w:szCs w:val="24"/>
        </w:rPr>
        <w:t xml:space="preserve">.5% increase of the rate of accepting circumcision to </w:t>
      </w:r>
      <w:r w:rsidR="00FE435E" w:rsidRPr="00C503A9">
        <w:rPr>
          <w:rStyle w:val="Heading1Char"/>
          <w:rFonts w:ascii="Times New Roman" w:hAnsi="Times New Roman" w:cs="Times New Roman"/>
          <w:b w:val="0"/>
          <w:color w:val="auto"/>
          <w:sz w:val="24"/>
          <w:szCs w:val="24"/>
        </w:rPr>
        <w:t>0.62180</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D7B54" w:rsidRPr="008D7B54" w:rsidTr="008D7B54">
        <w:trPr>
          <w:trHeight w:val="525"/>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 xml:space="preserve"> (greater or equal)</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0.28657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0.05397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0.25119</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0.25662</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0.40285</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1.72452</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0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0.12136</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0.71801</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3.63319</w:t>
            </w:r>
          </w:p>
        </w:tc>
      </w:tr>
    </w:tbl>
    <w:p w:rsidR="008D7B54" w:rsidRDefault="008D7B54"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p>
    <w:p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10</w:t>
      </w:r>
      <w:r w:rsidRPr="00C503A9">
        <w:rPr>
          <w:rStyle w:val="Heading1Char"/>
          <w:rFonts w:ascii="Times New Roman" w:hAnsi="Times New Roman" w:cs="Times New Roman"/>
          <w:b w:val="0"/>
          <w:color w:val="auto"/>
          <w:sz w:val="24"/>
          <w:szCs w:val="24"/>
        </w:rPr>
        <w:t xml:space="preserve">% increase of the rate of accepting circumcision to </w:t>
      </w:r>
      <w:r w:rsidR="00FE435E" w:rsidRPr="00C503A9">
        <w:rPr>
          <w:rStyle w:val="Heading1Char"/>
          <w:rFonts w:ascii="Times New Roman" w:hAnsi="Times New Roman" w:cs="Times New Roman"/>
          <w:b w:val="0"/>
          <w:color w:val="auto"/>
          <w:sz w:val="24"/>
          <w:szCs w:val="24"/>
        </w:rPr>
        <w:t>0.63626</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3820"/>
        <w:gridCol w:w="1229"/>
        <w:gridCol w:w="1243"/>
        <w:gridCol w:w="1404"/>
        <w:gridCol w:w="1404"/>
      </w:tblGrid>
      <w:tr w:rsidR="008D7B54" w:rsidRPr="008D7B54" w:rsidTr="008D7B54">
        <w:trPr>
          <w:trHeight w:val="525"/>
        </w:trPr>
        <w:tc>
          <w:tcPr>
            <w:tcW w:w="382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Pr>
                <w:rStyle w:val="Heading1Char"/>
                <w:rFonts w:ascii="Times New Roman" w:hAnsi="Times New Roman" w:cs="Times New Roman"/>
                <w:b w:val="0"/>
                <w:color w:val="auto"/>
                <w:sz w:val="24"/>
                <w:szCs w:val="24"/>
              </w:rPr>
              <w:lastRenderedPageBreak/>
              <w:t xml:space="preserve"> </w:t>
            </w:r>
            <w:r w:rsidRPr="008D7B54">
              <w:rPr>
                <w:rFonts w:ascii="Times New Roman" w:eastAsia="Times New Roman" w:hAnsi="Times New Roman" w:cs="Times New Roman"/>
                <w:color w:val="000000"/>
                <w:sz w:val="20"/>
                <w:szCs w:val="20"/>
                <w:lang w:eastAsia="ko-KR"/>
              </w:rPr>
              <w:t>Parameter</w:t>
            </w:r>
          </w:p>
        </w:tc>
        <w:tc>
          <w:tcPr>
            <w:tcW w:w="1229"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43"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404"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(greater or equal)</w:t>
            </w:r>
          </w:p>
        </w:tc>
        <w:tc>
          <w:tcPr>
            <w:tcW w:w="1404"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(greater or equal)</w:t>
            </w:r>
          </w:p>
        </w:tc>
      </w:tr>
      <w:tr w:rsidR="008D7B54" w:rsidRPr="008D7B54" w:rsidTr="008D7B54">
        <w:trPr>
          <w:trHeight w:val="525"/>
        </w:trPr>
        <w:tc>
          <w:tcPr>
            <w:tcW w:w="382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29"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43"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0.26859</w:t>
            </w:r>
          </w:p>
        </w:tc>
        <w:tc>
          <w:tcPr>
            <w:tcW w:w="1404"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0.07195</w:t>
            </w:r>
          </w:p>
        </w:tc>
        <w:tc>
          <w:tcPr>
            <w:tcW w:w="1404"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0.34092</w:t>
            </w:r>
          </w:p>
        </w:tc>
      </w:tr>
      <w:tr w:rsidR="008D7B54" w:rsidRPr="008D7B54" w:rsidTr="008D7B54">
        <w:trPr>
          <w:trHeight w:val="525"/>
        </w:trPr>
        <w:tc>
          <w:tcPr>
            <w:tcW w:w="382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0 )</w:t>
            </w:r>
          </w:p>
        </w:tc>
        <w:tc>
          <w:tcPr>
            <w:tcW w:w="1229"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43"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0.12234</w:t>
            </w:r>
          </w:p>
        </w:tc>
        <w:tc>
          <w:tcPr>
            <w:tcW w:w="1404"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0.53713</w:t>
            </w:r>
          </w:p>
        </w:tc>
        <w:tc>
          <w:tcPr>
            <w:tcW w:w="1404"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2.63136</w:t>
            </w:r>
          </w:p>
        </w:tc>
      </w:tr>
    </w:tbl>
    <w:p w:rsidR="008D7B54" w:rsidRPr="00EE4922" w:rsidRDefault="003A7BAA" w:rsidP="008D7B54">
      <w:pPr>
        <w:spacing w:after="0" w:line="240" w:lineRule="auto"/>
        <w:outlineLvl w:val="2"/>
        <w:rPr>
          <w:rStyle w:val="Heading1Char"/>
          <w:rFonts w:ascii="Times New Roman" w:hAnsi="Times New Roman" w:cs="Times New Roman"/>
          <w:b w:val="0"/>
          <w:color w:val="auto"/>
          <w:sz w:val="18"/>
          <w:szCs w:val="18"/>
        </w:rPr>
      </w:pPr>
      <w:r>
        <w:rPr>
          <w:rStyle w:val="Heading1Char"/>
          <w:rFonts w:ascii="Times New Roman" w:hAnsi="Times New Roman" w:cs="Times New Roman"/>
          <w:b w:val="0"/>
          <w:color w:val="auto"/>
          <w:sz w:val="18"/>
          <w:szCs w:val="18"/>
        </w:rPr>
        <w:t xml:space="preserve">Note: </w:t>
      </w:r>
      <w:r w:rsidR="008D7B54" w:rsidRPr="00EE4922">
        <w:rPr>
          <w:rStyle w:val="Heading1Char"/>
          <w:rFonts w:ascii="Times New Roman" w:hAnsi="Times New Roman" w:cs="Times New Roman"/>
          <w:b w:val="0"/>
          <w:color w:val="auto"/>
          <w:sz w:val="18"/>
          <w:szCs w:val="18"/>
        </w:rPr>
        <w:t>Values are tabulated in the increasing order of the abso</w:t>
      </w:r>
      <w:r>
        <w:rPr>
          <w:rStyle w:val="Heading1Char"/>
          <w:rFonts w:ascii="Times New Roman" w:hAnsi="Times New Roman" w:cs="Times New Roman"/>
          <w:b w:val="0"/>
          <w:color w:val="auto"/>
          <w:sz w:val="18"/>
          <w:szCs w:val="18"/>
        </w:rPr>
        <w:t>lute change</w:t>
      </w:r>
    </w:p>
    <w:p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proofErr w:type="spellStart"/>
      <w:r w:rsidRPr="00EE4922">
        <w:rPr>
          <w:rStyle w:val="Heading1Char"/>
          <w:rFonts w:ascii="Times New Roman" w:hAnsi="Times New Roman" w:cs="Times New Roman"/>
          <w:b w:val="0"/>
          <w:color w:val="auto"/>
          <w:sz w:val="18"/>
          <w:szCs w:val="18"/>
        </w:rPr>
        <w:t>g_facila</w:t>
      </w:r>
      <w:proofErr w:type="spellEnd"/>
      <w:r w:rsidRPr="00EE4922">
        <w:rPr>
          <w:rStyle w:val="Heading1Char"/>
          <w:rFonts w:ascii="Times New Roman" w:hAnsi="Times New Roman" w:cs="Times New Roman"/>
          <w:b w:val="0"/>
          <w:color w:val="auto"/>
          <w:sz w:val="18"/>
          <w:szCs w:val="18"/>
        </w:rPr>
        <w:t>= Knowing that circumcision will reduce the chance that I will be in</w:t>
      </w:r>
      <w:r w:rsidR="00EE4922">
        <w:rPr>
          <w:rStyle w:val="Heading1Char"/>
          <w:rFonts w:ascii="Times New Roman" w:hAnsi="Times New Roman" w:cs="Times New Roman"/>
          <w:b w:val="0"/>
          <w:color w:val="auto"/>
          <w:sz w:val="18"/>
          <w:szCs w:val="18"/>
        </w:rPr>
        <w:t xml:space="preserve">fected with STDs or HIV; </w:t>
      </w:r>
      <w:r w:rsidRPr="00EE4922">
        <w:rPr>
          <w:rStyle w:val="Heading1Char"/>
          <w:rFonts w:ascii="Times New Roman" w:hAnsi="Times New Roman" w:cs="Times New Roman"/>
          <w:b w:val="0"/>
          <w:color w:val="auto"/>
          <w:sz w:val="18"/>
          <w:szCs w:val="18"/>
        </w:rPr>
        <w:t>1= Important, 0= Not Important</w:t>
      </w:r>
    </w:p>
    <w:p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proofErr w:type="spellStart"/>
      <w:r w:rsidRPr="00EE4922">
        <w:rPr>
          <w:rStyle w:val="Heading1Char"/>
          <w:rFonts w:ascii="Times New Roman" w:hAnsi="Times New Roman" w:cs="Times New Roman"/>
          <w:b w:val="0"/>
          <w:color w:val="auto"/>
          <w:sz w:val="18"/>
          <w:szCs w:val="18"/>
        </w:rPr>
        <w:t>g_facilc</w:t>
      </w:r>
      <w:proofErr w:type="spellEnd"/>
      <w:r w:rsidRPr="00EE4922">
        <w:rPr>
          <w:rStyle w:val="Heading1Char"/>
          <w:rFonts w:ascii="Times New Roman" w:hAnsi="Times New Roman" w:cs="Times New Roman"/>
          <w:b w:val="0"/>
          <w:color w:val="auto"/>
          <w:sz w:val="18"/>
          <w:szCs w:val="18"/>
        </w:rPr>
        <w:t>= Knowing that circumcision will reduce the chance I will get penile cancer; 1= Important, 0= Not Important</w:t>
      </w:r>
    </w:p>
    <w:p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proofErr w:type="spellStart"/>
      <w:r w:rsidRPr="00EE4922">
        <w:rPr>
          <w:rStyle w:val="Heading1Char"/>
          <w:rFonts w:ascii="Times New Roman" w:hAnsi="Times New Roman" w:cs="Times New Roman"/>
          <w:b w:val="0"/>
          <w:color w:val="auto"/>
          <w:sz w:val="18"/>
          <w:szCs w:val="18"/>
        </w:rPr>
        <w:t>g_facild</w:t>
      </w:r>
      <w:proofErr w:type="spellEnd"/>
      <w:r w:rsidRPr="00EE4922">
        <w:rPr>
          <w:rStyle w:val="Heading1Char"/>
          <w:rFonts w:ascii="Times New Roman" w:hAnsi="Times New Roman" w:cs="Times New Roman"/>
          <w:b w:val="0"/>
          <w:color w:val="auto"/>
          <w:sz w:val="18"/>
          <w:szCs w:val="18"/>
        </w:rPr>
        <w:t>= Knowing that circumcision will reduce the chance that my wife or sexual partner w</w:t>
      </w:r>
      <w:r w:rsidR="00CA723E">
        <w:rPr>
          <w:rStyle w:val="Heading1Char"/>
          <w:rFonts w:ascii="Times New Roman" w:hAnsi="Times New Roman" w:cs="Times New Roman"/>
          <w:b w:val="0"/>
          <w:color w:val="auto"/>
          <w:sz w:val="18"/>
          <w:szCs w:val="18"/>
        </w:rPr>
        <w:t xml:space="preserve">ill get cervical cancer; </w:t>
      </w:r>
      <w:r w:rsidRPr="00EE4922">
        <w:rPr>
          <w:rStyle w:val="Heading1Char"/>
          <w:rFonts w:ascii="Times New Roman" w:hAnsi="Times New Roman" w:cs="Times New Roman"/>
          <w:b w:val="0"/>
          <w:color w:val="auto"/>
          <w:sz w:val="18"/>
          <w:szCs w:val="18"/>
        </w:rPr>
        <w:t>1= Important, 0= Not Important</w:t>
      </w:r>
    </w:p>
    <w:p w:rsidR="008D7B54" w:rsidRPr="00EE4922" w:rsidRDefault="00C85AC5" w:rsidP="008D7B54">
      <w:pPr>
        <w:spacing w:after="0" w:line="240" w:lineRule="auto"/>
        <w:outlineLvl w:val="2"/>
        <w:rPr>
          <w:rStyle w:val="Heading1Char"/>
          <w:rFonts w:ascii="Times New Roman" w:hAnsi="Times New Roman" w:cs="Times New Roman"/>
          <w:b w:val="0"/>
          <w:color w:val="auto"/>
          <w:sz w:val="18"/>
          <w:szCs w:val="18"/>
        </w:rPr>
      </w:pPr>
      <w:proofErr w:type="gramStart"/>
      <w:r>
        <w:rPr>
          <w:rStyle w:val="Heading1Char"/>
          <w:rFonts w:ascii="Times New Roman" w:hAnsi="Times New Roman" w:cs="Times New Roman"/>
          <w:b w:val="0"/>
          <w:color w:val="auto"/>
          <w:sz w:val="18"/>
          <w:szCs w:val="18"/>
        </w:rPr>
        <w:t>accept</w:t>
      </w:r>
      <w:proofErr w:type="gramEnd"/>
      <w:r>
        <w:rPr>
          <w:rStyle w:val="Heading1Char"/>
          <w:rFonts w:ascii="Times New Roman" w:hAnsi="Times New Roman" w:cs="Times New Roman"/>
          <w:b w:val="0"/>
          <w:color w:val="auto"/>
          <w:sz w:val="18"/>
          <w:szCs w:val="18"/>
        </w:rPr>
        <w:t xml:space="preserve">; </w:t>
      </w:r>
      <w:r w:rsidR="008D7B54" w:rsidRPr="00EE4922">
        <w:rPr>
          <w:rStyle w:val="Heading1Char"/>
          <w:rFonts w:ascii="Times New Roman" w:hAnsi="Times New Roman" w:cs="Times New Roman"/>
          <w:b w:val="0"/>
          <w:color w:val="auto"/>
          <w:sz w:val="18"/>
          <w:szCs w:val="18"/>
        </w:rPr>
        <w:t>1= Accepts circumcision</w:t>
      </w:r>
      <w:r>
        <w:rPr>
          <w:rStyle w:val="Heading1Char"/>
          <w:rFonts w:ascii="Times New Roman" w:hAnsi="Times New Roman" w:cs="Times New Roman"/>
          <w:b w:val="0"/>
          <w:color w:val="auto"/>
          <w:sz w:val="18"/>
          <w:szCs w:val="18"/>
        </w:rPr>
        <w:t>, 0= Rejects circumcision</w:t>
      </w:r>
    </w:p>
    <w:p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r w:rsidRPr="00EE4922">
        <w:rPr>
          <w:rStyle w:val="Heading1Char"/>
          <w:rFonts w:ascii="Times New Roman" w:hAnsi="Times New Roman" w:cs="Times New Roman"/>
          <w:b w:val="0"/>
          <w:color w:val="auto"/>
          <w:sz w:val="18"/>
          <w:szCs w:val="18"/>
        </w:rPr>
        <w:t>The log-odds change is defined as |ln (q / 1-q) - ln (p / 1-p)| if p is the current parameter value and q is the new parameter value.</w:t>
      </w:r>
    </w:p>
    <w:p w:rsidR="00756824" w:rsidRDefault="00AA76F1"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r w:rsidRPr="00AA76F1">
        <w:rPr>
          <w:rStyle w:val="Heading1Char"/>
          <w:rFonts w:ascii="Times New Roman" w:hAnsi="Times New Roman" w:cs="Times New Roman"/>
          <w:b w:val="0"/>
          <w:color w:val="auto"/>
          <w:sz w:val="24"/>
          <w:szCs w:val="24"/>
        </w:rPr>
        <w:t>Apart from knowing that circumcision will reduce the chance that a participant will be infected with STDs or HIV, or his wife or sexual partner will get cervical cancer, knowing that medical circumcision can be conducted with local anesthetics so there is little pain during the operation was also an important variable in the sensitivity analysis.</w:t>
      </w:r>
      <w:r w:rsidR="00BF613A">
        <w:rPr>
          <w:rFonts w:ascii="Times New Roman" w:eastAsia="Times New Roman" w:hAnsi="Times New Roman" w:cs="Times New Roman"/>
          <w:bCs/>
          <w:noProof/>
          <w:sz w:val="24"/>
          <w:szCs w:val="24"/>
          <w:lang w:eastAsia="ko-KR"/>
        </w:rPr>
        <mc:AlternateContent>
          <mc:Choice Requires="wpc">
            <w:drawing>
              <wp:anchor distT="0" distB="0" distL="114300" distR="114300" simplePos="0" relativeHeight="251659264" behindDoc="1" locked="0" layoutInCell="1" allowOverlap="1" wp14:anchorId="34820547" wp14:editId="7B114291">
                <wp:simplePos x="0" y="0"/>
                <wp:positionH relativeFrom="column">
                  <wp:posOffset>-103505</wp:posOffset>
                </wp:positionH>
                <wp:positionV relativeFrom="paragraph">
                  <wp:posOffset>216535</wp:posOffset>
                </wp:positionV>
                <wp:extent cx="2820670" cy="2795270"/>
                <wp:effectExtent l="1270" t="635" r="0" b="4445"/>
                <wp:wrapTight wrapText="bothSides">
                  <wp:wrapPolygon edited="0">
                    <wp:start x="-73" y="74"/>
                    <wp:lineTo x="-73" y="14892"/>
                    <wp:lineTo x="4960" y="15408"/>
                    <wp:lineTo x="10800" y="15408"/>
                    <wp:lineTo x="-73" y="15849"/>
                    <wp:lineTo x="-73" y="21011"/>
                    <wp:lineTo x="19047" y="21011"/>
                    <wp:lineTo x="19193" y="15923"/>
                    <wp:lineTo x="18609" y="15849"/>
                    <wp:lineTo x="10800" y="15408"/>
                    <wp:lineTo x="15249" y="15408"/>
                    <wp:lineTo x="19047" y="14892"/>
                    <wp:lineTo x="18974" y="74"/>
                    <wp:lineTo x="-73" y="74"/>
                  </wp:wrapPolygon>
                </wp:wrapTight>
                <wp:docPr id="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4793" cy="1938362"/>
                          </a:xfrm>
                          <a:prstGeom prst="rect">
                            <a:avLst/>
                          </a:prstGeom>
                          <a:noFill/>
                          <a:extLst>
                            <a:ext uri="{909E8E84-426E-40DD-AFC4-6F175D3DCCD1}">
                              <a14:hiddenFill xmlns:a14="http://schemas.microsoft.com/office/drawing/2010/main">
                                <a:solidFill>
                                  <a:srgbClr val="FFFFFF"/>
                                </a:solidFill>
                              </a14:hiddenFill>
                            </a:ext>
                          </a:extLst>
                        </pic:spPr>
                      </pic:pic>
                      <wps:wsp>
                        <wps:cNvPr id="2" name="Text Box 8"/>
                        <wps:cNvSpPr txBox="1">
                          <a:spLocks noChangeArrowheads="1"/>
                        </wps:cNvSpPr>
                        <wps:spPr bwMode="auto">
                          <a:xfrm>
                            <a:off x="0" y="2058891"/>
                            <a:ext cx="2474793" cy="6728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22" w:rsidRPr="00862C61" w:rsidRDefault="00FB0522" w:rsidP="00756824">
                              <w:pPr>
                                <w:pStyle w:val="Heading1"/>
                                <w:spacing w:before="0" w:line="240" w:lineRule="auto"/>
                                <w:rPr>
                                  <w:rStyle w:val="Heading1Char"/>
                                  <w:rFonts w:ascii="Times New Roman" w:hAnsi="Times New Roman" w:cs="Times New Roman"/>
                                  <w:color w:val="auto"/>
                                  <w:sz w:val="24"/>
                                  <w:szCs w:val="24"/>
                                </w:rPr>
                              </w:pPr>
                              <w:proofErr w:type="gramStart"/>
                              <w:r w:rsidRPr="00862C61">
                                <w:rPr>
                                  <w:rStyle w:val="Heading1Char"/>
                                  <w:rFonts w:ascii="Times New Roman" w:hAnsi="Times New Roman" w:cs="Times New Roman"/>
                                  <w:color w:val="auto"/>
                                  <w:sz w:val="24"/>
                                  <w:szCs w:val="24"/>
                                </w:rPr>
                                <w:t>Figure 2.</w:t>
                              </w:r>
                              <w:proofErr w:type="gramEnd"/>
                              <w:r w:rsidRPr="00862C61">
                                <w:rPr>
                                  <w:rStyle w:val="Heading1Char"/>
                                  <w:rFonts w:ascii="Times New Roman" w:hAnsi="Times New Roman" w:cs="Times New Roman"/>
                                  <w:color w:val="auto"/>
                                  <w:sz w:val="24"/>
                                  <w:szCs w:val="24"/>
                                </w:rPr>
                                <w:t xml:space="preserve"> Interactions among the predictor variables based on the Bayesian network.  </w:t>
                              </w:r>
                            </w:p>
                            <w:p w:rsidR="00FB0522" w:rsidRDefault="00FB0522" w:rsidP="00756824">
                              <w:pPr>
                                <w:spacing w:after="0"/>
                              </w:pP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6" o:spid="_x0000_s1026" editas="canvas" style="position:absolute;margin-left:-8.15pt;margin-top:17.05pt;width:222.1pt;height:220.1pt;z-index:-251657216" coordsize="28206,279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">
                <v:shape id="_x0000_s1027" type="#_x0000_t75" style="position:absolute;width:28206;height:27952;visibility:visible;mso-wrap-style:square">
                  <v:fill o:detectmouseclick="t"/>
                  <v:path o:connecttype="none"/>
                </v:shape>
                <v:shape id="Picture 7" o:spid="_x0000_s1028" type="#_x0000_t75" style="position:absolute;width:24747;height:193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VZF2/AAAA2gAAAA8AAABkcnMvZG93bnJldi54bWxET02LwjAQvS/4H8II3tZUDyrVKCIIelDQ&#10;1YO3sRnbYjMpSbT13xtB2NPweJ8zW7SmEk9yvrSsYNBPQBBnVpecKzj9rX8nIHxA1lhZJgUv8rCY&#10;d35mmGrb8IGex5CLGMI+RQVFCHUqpc8KMuj7tiaO3M06gyFCl0vtsInhppLDJBlJgyXHhgJrWhWU&#10;3Y8Po+Cye02Sm12Z8eaenQe8ve4vjVOq122XUxCB2vAv/ro3Os6HzyufK+d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4lWRdvwAAANoAAAAPAAAAAAAAAAAAAAAAAJ8CAABk&#10;cnMvZG93bnJldi54bWxQSwUGAAAAAAQABAD3AAAAiwMAAAAA&#10;">
                  <v:imagedata r:id="rId13" o:title=""/>
                </v:shape>
                <v:shapetype id="_x0000_t202" coordsize="21600,21600" o:spt="202" path="m,l,21600r21600,l21600,xe">
                  <v:stroke joinstyle="miter"/>
                  <v:path gradientshapeok="t" o:connecttype="rect"/>
                </v:shapetype>
                <v:shape id="Text Box 8" o:spid="_x0000_s1029" type="#_x0000_t202" style="position:absolute;top:20588;width:24747;height:67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FB0522" w:rsidRPr="00862C61" w:rsidRDefault="00FB0522" w:rsidP="00756824">
                        <w:pPr>
                          <w:pStyle w:val="Heading1"/>
                          <w:spacing w:before="0" w:line="240" w:lineRule="auto"/>
                          <w:rPr>
                            <w:rStyle w:val="Heading1Char"/>
                            <w:rFonts w:ascii="Times New Roman" w:hAnsi="Times New Roman" w:cs="Times New Roman"/>
                            <w:color w:val="auto"/>
                            <w:sz w:val="24"/>
                            <w:szCs w:val="24"/>
                          </w:rPr>
                        </w:pPr>
                        <w:proofErr w:type="gramStart"/>
                        <w:r w:rsidRPr="00862C61">
                          <w:rPr>
                            <w:rStyle w:val="Heading1Char"/>
                            <w:rFonts w:ascii="Times New Roman" w:hAnsi="Times New Roman" w:cs="Times New Roman"/>
                            <w:color w:val="auto"/>
                            <w:sz w:val="24"/>
                            <w:szCs w:val="24"/>
                          </w:rPr>
                          <w:t>Figure 2.</w:t>
                        </w:r>
                        <w:proofErr w:type="gramEnd"/>
                        <w:r w:rsidRPr="00862C61">
                          <w:rPr>
                            <w:rStyle w:val="Heading1Char"/>
                            <w:rFonts w:ascii="Times New Roman" w:hAnsi="Times New Roman" w:cs="Times New Roman"/>
                            <w:color w:val="auto"/>
                            <w:sz w:val="24"/>
                            <w:szCs w:val="24"/>
                          </w:rPr>
                          <w:t xml:space="preserve"> Interactions among the predictor variables based on the Bayesian network.  </w:t>
                        </w:r>
                      </w:p>
                      <w:p w:rsidR="00FB0522" w:rsidRDefault="00FB0522" w:rsidP="00756824">
                        <w:pPr>
                          <w:spacing w:after="0"/>
                        </w:pPr>
                      </w:p>
                    </w:txbxContent>
                  </v:textbox>
                </v:shape>
                <w10:wrap type="tight"/>
              </v:group>
            </w:pict>
          </mc:Fallback>
        </mc:AlternateContent>
      </w:r>
    </w:p>
    <w:p w:rsidR="00756824" w:rsidRPr="00850664" w:rsidRDefault="00756824" w:rsidP="00756824">
      <w:pPr>
        <w:pStyle w:val="ListParagraph"/>
        <w:numPr>
          <w:ilvl w:val="0"/>
          <w:numId w:val="13"/>
        </w:numPr>
        <w:spacing w:before="100" w:beforeAutospacing="1" w:after="100" w:afterAutospacing="1" w:line="240" w:lineRule="auto"/>
        <w:outlineLvl w:val="1"/>
        <w:rPr>
          <w:rFonts w:eastAsia="Times New Roman" w:cs="Times New Roman"/>
          <w:b/>
          <w:bCs/>
          <w:caps/>
          <w:szCs w:val="24"/>
        </w:rPr>
      </w:pPr>
      <w:r w:rsidRPr="00850664">
        <w:rPr>
          <w:rFonts w:eastAsia="Times New Roman" w:cs="Times New Roman"/>
          <w:b/>
          <w:bCs/>
          <w:caps/>
          <w:szCs w:val="24"/>
        </w:rPr>
        <w:t>Discussion</w:t>
      </w:r>
    </w:p>
    <w:p w:rsidR="00756824" w:rsidRDefault="00756824" w:rsidP="00756824">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 have shown that Bayesian methods can be useful in</w:t>
      </w:r>
      <w:r w:rsidRPr="0022731E">
        <w:rPr>
          <w:rFonts w:ascii="Times New Roman" w:hAnsi="Times New Roman" w:cs="Times New Roman"/>
          <w:sz w:val="24"/>
          <w:szCs w:val="24"/>
        </w:rPr>
        <w:t xml:space="preserve"> help</w:t>
      </w:r>
      <w:r>
        <w:rPr>
          <w:rFonts w:ascii="Times New Roman" w:hAnsi="Times New Roman" w:cs="Times New Roman"/>
          <w:sz w:val="24"/>
          <w:szCs w:val="24"/>
        </w:rPr>
        <w:t>ing</w:t>
      </w:r>
      <w:r w:rsidRPr="0022731E">
        <w:rPr>
          <w:rFonts w:ascii="Times New Roman" w:hAnsi="Times New Roman" w:cs="Times New Roman"/>
          <w:sz w:val="24"/>
          <w:szCs w:val="24"/>
        </w:rPr>
        <w:t xml:space="preserve"> researchers better understand intentions of surveyed subjects</w:t>
      </w:r>
      <w:r>
        <w:rPr>
          <w:rFonts w:ascii="Times New Roman" w:hAnsi="Times New Roman" w:cs="Times New Roman"/>
          <w:sz w:val="24"/>
          <w:szCs w:val="24"/>
        </w:rPr>
        <w:t xml:space="preserve">. </w:t>
      </w:r>
      <w:r>
        <w:rPr>
          <w:rFonts w:ascii="Times New Roman" w:eastAsia="Times New Roman" w:hAnsi="Times New Roman" w:cs="Times New Roman"/>
          <w:bCs/>
          <w:sz w:val="24"/>
          <w:szCs w:val="24"/>
        </w:rPr>
        <w:t xml:space="preserve"> Bayesian methods showed similar predicted performance compared to a widely used regression model, i.e., Logistic Regression. Moreover Bayesian methods provide ways to look into interactions among variables that will help researchers to learn causal relationships among the variables.</w:t>
      </w:r>
    </w:p>
    <w:p w:rsidR="00A24DCC" w:rsidRPr="00CC2E21" w:rsidRDefault="00A24DCC" w:rsidP="00756824">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We have also shown that </w:t>
      </w:r>
      <w:r>
        <w:rPr>
          <w:rStyle w:val="Heading1Char"/>
          <w:rFonts w:ascii="Times New Roman" w:hAnsi="Times New Roman" w:cs="Times New Roman"/>
          <w:b w:val="0"/>
          <w:color w:val="auto"/>
          <w:sz w:val="24"/>
          <w:szCs w:val="24"/>
        </w:rPr>
        <w:t xml:space="preserve">the maximum likelihood structure of Bayesian network is useful in understanding sensitivity analysis results since the structure gives interaction information among the variables. From the sensitivity analysis, we showed that we can effectively identify sets of parameters that will give us higher acceptance rate of circumcision.   </w:t>
      </w:r>
    </w:p>
    <w:p w:rsidR="00756824" w:rsidRDefault="00756824" w:rsidP="00756824">
      <w:pPr>
        <w:spacing w:before="100" w:beforeAutospacing="1" w:after="100" w:afterAutospacing="1" w:line="240" w:lineRule="auto"/>
        <w:outlineLvl w:val="1"/>
        <w:rPr>
          <w:rFonts w:ascii="Times New Roman" w:eastAsia="Times New Roman" w:hAnsi="Times New Roman" w:cs="Times New Roman"/>
          <w:b/>
          <w:bCs/>
          <w:sz w:val="24"/>
          <w:szCs w:val="24"/>
        </w:rPr>
      </w:pPr>
      <w:r>
        <w:rPr>
          <w:rFonts w:ascii="Times New Roman" w:hAnsi="Times New Roman" w:cs="Times New Roman"/>
          <w:sz w:val="24"/>
          <w:szCs w:val="24"/>
        </w:rPr>
        <w:t xml:space="preserve">It will be interesting to look further into how different models’ predicted performance differs by different sample size of this collected dataset. </w:t>
      </w:r>
      <w:r w:rsidRPr="0022731E">
        <w:rPr>
          <w:rFonts w:ascii="Times New Roman" w:hAnsi="Times New Roman" w:cs="Times New Roman"/>
          <w:sz w:val="24"/>
          <w:szCs w:val="24"/>
        </w:rPr>
        <w:t xml:space="preserve">This </w:t>
      </w:r>
      <w:r>
        <w:rPr>
          <w:rFonts w:ascii="Times New Roman" w:hAnsi="Times New Roman" w:cs="Times New Roman"/>
          <w:sz w:val="24"/>
          <w:szCs w:val="24"/>
        </w:rPr>
        <w:t xml:space="preserve">will confirm our argument of </w:t>
      </w:r>
      <w:r w:rsidRPr="0022731E">
        <w:rPr>
          <w:rFonts w:ascii="Times New Roman" w:hAnsi="Times New Roman" w:cs="Times New Roman"/>
          <w:sz w:val="24"/>
          <w:szCs w:val="24"/>
        </w:rPr>
        <w:t xml:space="preserve">smaller sample size, Bayesian methods </w:t>
      </w:r>
      <w:r>
        <w:rPr>
          <w:rFonts w:ascii="Times New Roman" w:hAnsi="Times New Roman" w:cs="Times New Roman"/>
          <w:sz w:val="24"/>
          <w:szCs w:val="24"/>
        </w:rPr>
        <w:t xml:space="preserve">will be more beneficial to use </w:t>
      </w:r>
      <w:r w:rsidRPr="0022731E">
        <w:rPr>
          <w:rFonts w:ascii="Times New Roman" w:hAnsi="Times New Roman" w:cs="Times New Roman"/>
          <w:sz w:val="24"/>
          <w:szCs w:val="24"/>
        </w:rPr>
        <w:t>than logistic regression.</w:t>
      </w:r>
      <w:r w:rsidR="00A24DCC">
        <w:rPr>
          <w:rFonts w:ascii="Times New Roman" w:hAnsi="Times New Roman" w:cs="Times New Roman"/>
          <w:sz w:val="24"/>
          <w:szCs w:val="24"/>
        </w:rPr>
        <w:t xml:space="preserve"> Also we might perform sensitivity analysis to see what parameters should be changed to </w:t>
      </w:r>
      <w:r w:rsidR="00F42FE3">
        <w:rPr>
          <w:rFonts w:ascii="Times New Roman" w:hAnsi="Times New Roman" w:cs="Times New Roman"/>
          <w:sz w:val="24"/>
          <w:szCs w:val="24"/>
        </w:rPr>
        <w:t xml:space="preserve">achieve certain distribution changes of </w:t>
      </w:r>
      <w:r w:rsidR="00A376F5">
        <w:rPr>
          <w:rFonts w:ascii="Times New Roman" w:hAnsi="Times New Roman" w:cs="Times New Roman"/>
          <w:sz w:val="24"/>
          <w:szCs w:val="24"/>
        </w:rPr>
        <w:t>the Markov blanket variables of “accept”.</w:t>
      </w:r>
    </w:p>
    <w:p w:rsidR="00E6680D" w:rsidRDefault="00E6680D" w:rsidP="00E6680D">
      <w:pPr>
        <w:pStyle w:val="Heading1"/>
        <w:spacing w:before="0" w:line="240" w:lineRule="auto"/>
        <w:rPr>
          <w:rFonts w:ascii="Times New Roman" w:hAnsi="Times New Roman" w:cs="Times New Roman"/>
          <w:color w:val="000000"/>
          <w:sz w:val="24"/>
          <w:szCs w:val="24"/>
        </w:rPr>
      </w:pPr>
    </w:p>
    <w:p w:rsidR="00C143A4" w:rsidRDefault="00797AC2" w:rsidP="00E6680D">
      <w:pPr>
        <w:pStyle w:val="Heading1"/>
        <w:spacing w:before="0" w:line="240" w:lineRule="auto"/>
        <w:rPr>
          <w:rFonts w:ascii="Times New Roman" w:hAnsi="Times New Roman" w:cs="Times New Roman"/>
          <w:caps/>
          <w:color w:val="000000"/>
          <w:sz w:val="24"/>
          <w:szCs w:val="24"/>
        </w:rPr>
      </w:pPr>
      <w:r w:rsidRPr="00E6680D">
        <w:rPr>
          <w:rFonts w:ascii="Times New Roman" w:hAnsi="Times New Roman" w:cs="Times New Roman"/>
          <w:caps/>
          <w:color w:val="000000"/>
          <w:sz w:val="24"/>
          <w:szCs w:val="24"/>
        </w:rPr>
        <w:t>References</w:t>
      </w:r>
    </w:p>
    <w:p w:rsidR="00E6680D" w:rsidRDefault="00E6680D" w:rsidP="00A020E9">
      <w:pPr>
        <w:spacing w:after="0" w:line="240" w:lineRule="auto"/>
      </w:pPr>
    </w:p>
    <w:p w:rsidR="00FB0522" w:rsidRDefault="00FB0522" w:rsidP="00DD11D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Chan, H. and </w:t>
      </w:r>
      <w:proofErr w:type="spellStart"/>
      <w:r>
        <w:rPr>
          <w:rFonts w:ascii="Times New Roman" w:hAnsi="Times New Roman" w:cs="Times New Roman"/>
          <w:sz w:val="24"/>
          <w:szCs w:val="24"/>
        </w:rPr>
        <w:t>Darwiche</w:t>
      </w:r>
      <w:proofErr w:type="spellEnd"/>
      <w:r>
        <w:rPr>
          <w:rFonts w:ascii="Times New Roman" w:hAnsi="Times New Roman" w:cs="Times New Roman"/>
          <w:sz w:val="24"/>
          <w:szCs w:val="24"/>
        </w:rPr>
        <w:t>, A. (2002) When do Numbers Really Matter</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Journal of Artificial Intelligence Research, 17, p265-287</w:t>
      </w:r>
    </w:p>
    <w:p w:rsidR="00DD11DC" w:rsidRPr="00DD11DC" w:rsidRDefault="00890BD2" w:rsidP="00DD11DC">
      <w:pPr>
        <w:spacing w:after="0" w:line="240" w:lineRule="auto"/>
        <w:rPr>
          <w:rFonts w:ascii="Times New Roman" w:hAnsi="Times New Roman" w:cs="Times New Roman"/>
          <w:sz w:val="24"/>
          <w:szCs w:val="24"/>
        </w:rPr>
      </w:pPr>
      <w:r>
        <w:rPr>
          <w:rFonts w:ascii="Times New Roman" w:hAnsi="Times New Roman" w:cs="Times New Roman"/>
          <w:sz w:val="24"/>
          <w:szCs w:val="24"/>
        </w:rPr>
        <w:fldChar w:fldCharType="begin"/>
      </w:r>
      <w:r w:rsidR="00C143A4">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r w:rsidR="00DD11DC" w:rsidRPr="00DD11DC">
        <w:rPr>
          <w:rFonts w:ascii="Times New Roman" w:hAnsi="Times New Roman" w:cs="Times New Roman"/>
          <w:sz w:val="24"/>
          <w:szCs w:val="24"/>
        </w:rPr>
        <w:t xml:space="preserve">Charniak, E. (1991) Bayesian networks without tears, </w:t>
      </w:r>
      <w:r w:rsidR="00FB0522">
        <w:rPr>
          <w:rFonts w:ascii="Times New Roman" w:hAnsi="Times New Roman" w:cs="Times New Roman"/>
          <w:sz w:val="24"/>
          <w:szCs w:val="24"/>
        </w:rPr>
        <w:t xml:space="preserve">Artificial Intelligence, </w:t>
      </w:r>
      <w:r w:rsidR="00DD11DC" w:rsidRPr="00DD11DC">
        <w:rPr>
          <w:rFonts w:ascii="Times New Roman" w:hAnsi="Times New Roman" w:cs="Times New Roman"/>
          <w:b/>
          <w:sz w:val="24"/>
          <w:szCs w:val="24"/>
        </w:rPr>
        <w:t>12</w:t>
      </w:r>
      <w:r w:rsidR="00DD11DC" w:rsidRPr="00DD11DC">
        <w:rPr>
          <w:rFonts w:ascii="Times New Roman" w:hAnsi="Times New Roman" w:cs="Times New Roman"/>
          <w:sz w:val="24"/>
          <w:szCs w:val="24"/>
        </w:rPr>
        <w:t>, 50–63.</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Druzdzel, M.J. (2005) Intelligent decision support systems based on SMILE, </w:t>
      </w:r>
      <w:r w:rsidRPr="00DD11DC">
        <w:rPr>
          <w:rFonts w:ascii="Times New Roman" w:hAnsi="Times New Roman" w:cs="Times New Roman"/>
          <w:i/>
          <w:sz w:val="24"/>
          <w:szCs w:val="24"/>
        </w:rPr>
        <w:t>Software 2.0</w:t>
      </w:r>
      <w:r w:rsidRPr="00DD11DC">
        <w:rPr>
          <w:rFonts w:ascii="Times New Roman" w:hAnsi="Times New Roman" w:cs="Times New Roman"/>
          <w:sz w:val="24"/>
          <w:szCs w:val="24"/>
        </w:rPr>
        <w:t xml:space="preserve">, </w:t>
      </w:r>
      <w:r w:rsidRPr="00DD11DC">
        <w:rPr>
          <w:rFonts w:ascii="Times New Roman" w:hAnsi="Times New Roman" w:cs="Times New Roman"/>
          <w:b/>
          <w:sz w:val="24"/>
          <w:szCs w:val="24"/>
        </w:rPr>
        <w:t>2</w:t>
      </w:r>
      <w:r w:rsidRPr="00DD11DC">
        <w:rPr>
          <w:rFonts w:ascii="Times New Roman" w:hAnsi="Times New Roman" w:cs="Times New Roman"/>
          <w:sz w:val="24"/>
          <w:szCs w:val="24"/>
        </w:rPr>
        <w:t>, 12-33.</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Hartemink, A.J. (2010) Banjo: structure learning of static and dynamic Bayesian networks.</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Hastie, T., Tibshirani, R. and Friedman, J. (2001) </w:t>
      </w:r>
      <w:r w:rsidRPr="00DD11DC">
        <w:rPr>
          <w:rFonts w:ascii="Times New Roman" w:hAnsi="Times New Roman" w:cs="Times New Roman"/>
          <w:i/>
          <w:sz w:val="24"/>
          <w:szCs w:val="24"/>
        </w:rPr>
        <w:t>The elements of statistical learning: data mining, inference, and prediction</w:t>
      </w:r>
      <w:r w:rsidRPr="00DD11DC">
        <w:rPr>
          <w:rFonts w:ascii="Times New Roman" w:hAnsi="Times New Roman" w:cs="Times New Roman"/>
          <w:sz w:val="24"/>
          <w:szCs w:val="24"/>
        </w:rPr>
        <w:t xml:space="preserve">. Springer, New York </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Hosmer, D. and Lemeshow, S. (2000) </w:t>
      </w:r>
      <w:r w:rsidRPr="00DD11DC">
        <w:rPr>
          <w:rFonts w:ascii="Times New Roman" w:hAnsi="Times New Roman" w:cs="Times New Roman"/>
          <w:i/>
          <w:sz w:val="24"/>
          <w:szCs w:val="24"/>
        </w:rPr>
        <w:t>Applied logistic regression</w:t>
      </w:r>
      <w:r w:rsidRPr="00DD11DC">
        <w:rPr>
          <w:rFonts w:ascii="Times New Roman" w:hAnsi="Times New Roman" w:cs="Times New Roman"/>
          <w:sz w:val="24"/>
          <w:szCs w:val="24"/>
        </w:rPr>
        <w:t>. Wiley, New York.</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Jensen, F.V. (1996) </w:t>
      </w:r>
      <w:r w:rsidRPr="00DD11DC">
        <w:rPr>
          <w:rFonts w:ascii="Times New Roman" w:hAnsi="Times New Roman" w:cs="Times New Roman"/>
          <w:i/>
          <w:sz w:val="24"/>
          <w:szCs w:val="24"/>
        </w:rPr>
        <w:t>An Introduction to Bayesian Networks</w:t>
      </w:r>
      <w:r w:rsidRPr="00DD11DC">
        <w:rPr>
          <w:rFonts w:ascii="Times New Roman" w:hAnsi="Times New Roman" w:cs="Times New Roman"/>
          <w:sz w:val="24"/>
          <w:szCs w:val="24"/>
        </w:rPr>
        <w:t>. Springer Verlag, New York.</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Madhivanan, P., Krupp, K., Kulkarni, K., Kulkarni, S. and Klausner, J. (2011) Acceptability of Male Circumcision for HIV Prevention among high-risk men in Pune, India. , </w:t>
      </w:r>
      <w:r w:rsidRPr="00DD11DC">
        <w:rPr>
          <w:rFonts w:ascii="Times New Roman" w:hAnsi="Times New Roman" w:cs="Times New Roman"/>
          <w:i/>
          <w:sz w:val="24"/>
          <w:szCs w:val="24"/>
        </w:rPr>
        <w:t>STD</w:t>
      </w:r>
      <w:r w:rsidRPr="00DD11DC">
        <w:rPr>
          <w:rFonts w:ascii="Times New Roman" w:hAnsi="Times New Roman" w:cs="Times New Roman"/>
          <w:sz w:val="24"/>
          <w:szCs w:val="24"/>
        </w:rPr>
        <w:t xml:space="preserve">, </w:t>
      </w:r>
      <w:r w:rsidRPr="00DD11DC">
        <w:rPr>
          <w:rFonts w:ascii="Times New Roman" w:hAnsi="Times New Roman" w:cs="Times New Roman"/>
          <w:b/>
          <w:sz w:val="24"/>
          <w:szCs w:val="24"/>
        </w:rPr>
        <w:t>38</w:t>
      </w:r>
      <w:r w:rsidRPr="00DD11DC">
        <w:rPr>
          <w:rFonts w:ascii="Times New Roman" w:hAnsi="Times New Roman" w:cs="Times New Roman"/>
          <w:sz w:val="24"/>
          <w:szCs w:val="24"/>
        </w:rPr>
        <w:t>, 571.</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Pearl, J. (1988) </w:t>
      </w:r>
      <w:r w:rsidRPr="00DD11DC">
        <w:rPr>
          <w:rFonts w:ascii="Times New Roman" w:hAnsi="Times New Roman" w:cs="Times New Roman"/>
          <w:i/>
          <w:sz w:val="24"/>
          <w:szCs w:val="24"/>
        </w:rPr>
        <w:t>Probabilistic Reasoning in Intelligent Systems</w:t>
      </w:r>
      <w:r w:rsidRPr="00DD11DC">
        <w:rPr>
          <w:rFonts w:ascii="Times New Roman" w:hAnsi="Times New Roman" w:cs="Times New Roman"/>
          <w:sz w:val="24"/>
          <w:szCs w:val="24"/>
        </w:rPr>
        <w:t>. Morgan Kaufmann, San Mateo, CA.</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Pearl, J. and Verma, T.S. (1987) The logic of representing dependencies by </w:t>
      </w:r>
      <w:r w:rsidRPr="00DD11DC">
        <w:rPr>
          <w:rFonts w:ascii="Times New Roman" w:hAnsi="Times New Roman" w:cs="Times New Roman"/>
        </w:rPr>
        <w:t>directed</w:t>
      </w:r>
      <w:r w:rsidRPr="00DD11DC">
        <w:rPr>
          <w:rFonts w:ascii="Times New Roman" w:hAnsi="Times New Roman" w:cs="Times New Roman"/>
          <w:sz w:val="24"/>
          <w:szCs w:val="24"/>
        </w:rPr>
        <w:t xml:space="preserve"> graphs. </w:t>
      </w:r>
      <w:r w:rsidRPr="00DD11DC">
        <w:rPr>
          <w:rFonts w:ascii="Times New Roman" w:hAnsi="Times New Roman" w:cs="Times New Roman"/>
          <w:i/>
          <w:sz w:val="24"/>
          <w:szCs w:val="24"/>
        </w:rPr>
        <w:t>Proceedings of AAAI</w:t>
      </w:r>
      <w:r w:rsidRPr="00DD11DC">
        <w:rPr>
          <w:rFonts w:ascii="Times New Roman" w:hAnsi="Times New Roman" w:cs="Times New Roman"/>
          <w:sz w:val="24"/>
          <w:szCs w:val="24"/>
        </w:rPr>
        <w:t>. Morgan Kaufmann, Seattle, WA, 374–379.</w:t>
      </w:r>
    </w:p>
    <w:p w:rsidR="00DD11DC" w:rsidRPr="00DD11DC" w:rsidRDefault="00DD11DC" w:rsidP="00DD11DC">
      <w:pPr>
        <w:spacing w:after="0" w:line="240" w:lineRule="auto"/>
        <w:rPr>
          <w:rFonts w:ascii="Calibri" w:hAnsi="Calibri" w:cs="Times New Roman"/>
          <w:szCs w:val="24"/>
        </w:rPr>
      </w:pPr>
    </w:p>
    <w:p w:rsidR="00862C61" w:rsidRDefault="00890BD2" w:rsidP="00DD11DC">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fldChar w:fldCharType="end"/>
      </w:r>
    </w:p>
    <w:sectPr w:rsidR="00862C61" w:rsidSect="00A24D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E01B5"/>
    <w:multiLevelType w:val="multilevel"/>
    <w:tmpl w:val="5B74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130425"/>
    <w:multiLevelType w:val="multilevel"/>
    <w:tmpl w:val="70DC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2A6AD5"/>
    <w:multiLevelType w:val="hybridMultilevel"/>
    <w:tmpl w:val="B1A825E0"/>
    <w:lvl w:ilvl="0" w:tplc="3C2826B8">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nsid w:val="117F771B"/>
    <w:multiLevelType w:val="multilevel"/>
    <w:tmpl w:val="1F4E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7D78AE"/>
    <w:multiLevelType w:val="multilevel"/>
    <w:tmpl w:val="F0523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2319AA"/>
    <w:multiLevelType w:val="hybridMultilevel"/>
    <w:tmpl w:val="71D692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CE6599"/>
    <w:multiLevelType w:val="hybridMultilevel"/>
    <w:tmpl w:val="3FB45F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586BD0"/>
    <w:multiLevelType w:val="hybridMultilevel"/>
    <w:tmpl w:val="AD08B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DF733C"/>
    <w:multiLevelType w:val="multilevel"/>
    <w:tmpl w:val="4E4A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D566DD"/>
    <w:multiLevelType w:val="hybridMultilevel"/>
    <w:tmpl w:val="E1785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663372"/>
    <w:multiLevelType w:val="multilevel"/>
    <w:tmpl w:val="A3BE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A730F7"/>
    <w:multiLevelType w:val="multilevel"/>
    <w:tmpl w:val="44CC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722CE6"/>
    <w:multiLevelType w:val="multilevel"/>
    <w:tmpl w:val="77FE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6E557B"/>
    <w:multiLevelType w:val="hybridMultilevel"/>
    <w:tmpl w:val="2DDEF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2142F9"/>
    <w:multiLevelType w:val="hybridMultilevel"/>
    <w:tmpl w:val="D2549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C858E9"/>
    <w:multiLevelType w:val="hybridMultilevel"/>
    <w:tmpl w:val="328A5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FD2BC0"/>
    <w:multiLevelType w:val="multilevel"/>
    <w:tmpl w:val="6254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92521F"/>
    <w:multiLevelType w:val="multilevel"/>
    <w:tmpl w:val="7332A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70372C"/>
    <w:multiLevelType w:val="hybridMultilevel"/>
    <w:tmpl w:val="26B2FB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62796F"/>
    <w:multiLevelType w:val="multilevel"/>
    <w:tmpl w:val="BB0C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7"/>
  </w:num>
  <w:num w:numId="4">
    <w:abstractNumId w:val="8"/>
  </w:num>
  <w:num w:numId="5">
    <w:abstractNumId w:val="19"/>
  </w:num>
  <w:num w:numId="6">
    <w:abstractNumId w:val="10"/>
  </w:num>
  <w:num w:numId="7">
    <w:abstractNumId w:val="11"/>
  </w:num>
  <w:num w:numId="8">
    <w:abstractNumId w:val="3"/>
  </w:num>
  <w:num w:numId="9">
    <w:abstractNumId w:val="16"/>
  </w:num>
  <w:num w:numId="10">
    <w:abstractNumId w:val="1"/>
  </w:num>
  <w:num w:numId="11">
    <w:abstractNumId w:val="12"/>
  </w:num>
  <w:num w:numId="12">
    <w:abstractNumId w:val="2"/>
  </w:num>
  <w:num w:numId="13">
    <w:abstractNumId w:val="13"/>
  </w:num>
  <w:num w:numId="14">
    <w:abstractNumId w:val="15"/>
  </w:num>
  <w:num w:numId="15">
    <w:abstractNumId w:val="7"/>
  </w:num>
  <w:num w:numId="16">
    <w:abstractNumId w:val="14"/>
  </w:num>
  <w:num w:numId="17">
    <w:abstractNumId w:val="6"/>
  </w:num>
  <w:num w:numId="18">
    <w:abstractNumId w:val="18"/>
  </w:num>
  <w:num w:numId="19">
    <w:abstractNumId w:val="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ENInstantFormat&gt;"/>
    <w:docVar w:name="EN.Libraries" w:val="&lt;ENLibraries&gt;&lt;Libraries&gt;&lt;item&gt;YooLib5-spxp.enl&lt;/item&gt;&lt;/Libraries&gt;&lt;/ENLibraries&gt;"/>
  </w:docVars>
  <w:rsids>
    <w:rsidRoot w:val="00CE153A"/>
    <w:rsid w:val="00003F9E"/>
    <w:rsid w:val="00005256"/>
    <w:rsid w:val="00006702"/>
    <w:rsid w:val="00014BFB"/>
    <w:rsid w:val="00020BE0"/>
    <w:rsid w:val="00030870"/>
    <w:rsid w:val="000341E5"/>
    <w:rsid w:val="00035B86"/>
    <w:rsid w:val="00037C00"/>
    <w:rsid w:val="000451C7"/>
    <w:rsid w:val="00052455"/>
    <w:rsid w:val="00054624"/>
    <w:rsid w:val="00064944"/>
    <w:rsid w:val="000726FB"/>
    <w:rsid w:val="0007726E"/>
    <w:rsid w:val="0008105D"/>
    <w:rsid w:val="000815B9"/>
    <w:rsid w:val="00087214"/>
    <w:rsid w:val="0009441A"/>
    <w:rsid w:val="00095F40"/>
    <w:rsid w:val="000A5F95"/>
    <w:rsid w:val="000B13AC"/>
    <w:rsid w:val="000B5C59"/>
    <w:rsid w:val="000C5FFE"/>
    <w:rsid w:val="000C6132"/>
    <w:rsid w:val="000D023F"/>
    <w:rsid w:val="000D6D45"/>
    <w:rsid w:val="000E2FED"/>
    <w:rsid w:val="000E422A"/>
    <w:rsid w:val="00101656"/>
    <w:rsid w:val="00105988"/>
    <w:rsid w:val="001066CC"/>
    <w:rsid w:val="00117078"/>
    <w:rsid w:val="001218D8"/>
    <w:rsid w:val="001258E1"/>
    <w:rsid w:val="001327CF"/>
    <w:rsid w:val="00135CAF"/>
    <w:rsid w:val="0014751A"/>
    <w:rsid w:val="00152BA8"/>
    <w:rsid w:val="001530E5"/>
    <w:rsid w:val="0016061E"/>
    <w:rsid w:val="001617A5"/>
    <w:rsid w:val="00171CE6"/>
    <w:rsid w:val="00174022"/>
    <w:rsid w:val="00183E4B"/>
    <w:rsid w:val="00190BDA"/>
    <w:rsid w:val="0019226E"/>
    <w:rsid w:val="001A34B9"/>
    <w:rsid w:val="001A3DF5"/>
    <w:rsid w:val="001A6600"/>
    <w:rsid w:val="001A6E86"/>
    <w:rsid w:val="001B1677"/>
    <w:rsid w:val="001B1DF1"/>
    <w:rsid w:val="001B490A"/>
    <w:rsid w:val="001C0EB5"/>
    <w:rsid w:val="001C1B8A"/>
    <w:rsid w:val="001D08C5"/>
    <w:rsid w:val="001D77FC"/>
    <w:rsid w:val="001D7BFF"/>
    <w:rsid w:val="001E7BEE"/>
    <w:rsid w:val="001F6214"/>
    <w:rsid w:val="001F7E81"/>
    <w:rsid w:val="00201699"/>
    <w:rsid w:val="002016B2"/>
    <w:rsid w:val="00213BEF"/>
    <w:rsid w:val="00224758"/>
    <w:rsid w:val="00225C29"/>
    <w:rsid w:val="0022731E"/>
    <w:rsid w:val="00235774"/>
    <w:rsid w:val="00257894"/>
    <w:rsid w:val="0027153A"/>
    <w:rsid w:val="00272434"/>
    <w:rsid w:val="00275DC5"/>
    <w:rsid w:val="00283685"/>
    <w:rsid w:val="00297AE5"/>
    <w:rsid w:val="002B2455"/>
    <w:rsid w:val="002C0F60"/>
    <w:rsid w:val="002C5274"/>
    <w:rsid w:val="002E41F9"/>
    <w:rsid w:val="002E64FB"/>
    <w:rsid w:val="002F5AB1"/>
    <w:rsid w:val="002F7293"/>
    <w:rsid w:val="00305350"/>
    <w:rsid w:val="003115D3"/>
    <w:rsid w:val="00315115"/>
    <w:rsid w:val="00315619"/>
    <w:rsid w:val="00317991"/>
    <w:rsid w:val="00320A64"/>
    <w:rsid w:val="0032170A"/>
    <w:rsid w:val="0032273B"/>
    <w:rsid w:val="003359A3"/>
    <w:rsid w:val="0033701D"/>
    <w:rsid w:val="00341FD4"/>
    <w:rsid w:val="003425AE"/>
    <w:rsid w:val="00344A14"/>
    <w:rsid w:val="00365DB8"/>
    <w:rsid w:val="0036701D"/>
    <w:rsid w:val="0037185C"/>
    <w:rsid w:val="00371DC5"/>
    <w:rsid w:val="003723CC"/>
    <w:rsid w:val="00374AC6"/>
    <w:rsid w:val="0038753D"/>
    <w:rsid w:val="003A21E4"/>
    <w:rsid w:val="003A2D5B"/>
    <w:rsid w:val="003A7BAA"/>
    <w:rsid w:val="003B661D"/>
    <w:rsid w:val="003B7455"/>
    <w:rsid w:val="003D70FB"/>
    <w:rsid w:val="003E44A8"/>
    <w:rsid w:val="003E5096"/>
    <w:rsid w:val="003F0DDF"/>
    <w:rsid w:val="003F4F71"/>
    <w:rsid w:val="00403592"/>
    <w:rsid w:val="004102C5"/>
    <w:rsid w:val="00414E61"/>
    <w:rsid w:val="004213B2"/>
    <w:rsid w:val="00435E85"/>
    <w:rsid w:val="004461CF"/>
    <w:rsid w:val="00455F23"/>
    <w:rsid w:val="00457371"/>
    <w:rsid w:val="004607A8"/>
    <w:rsid w:val="00460EA4"/>
    <w:rsid w:val="004651E1"/>
    <w:rsid w:val="004670C5"/>
    <w:rsid w:val="004712CF"/>
    <w:rsid w:val="00476821"/>
    <w:rsid w:val="0048047D"/>
    <w:rsid w:val="00481F30"/>
    <w:rsid w:val="004855DB"/>
    <w:rsid w:val="004A1497"/>
    <w:rsid w:val="004C0F59"/>
    <w:rsid w:val="004C5E79"/>
    <w:rsid w:val="004C7208"/>
    <w:rsid w:val="004E0CB0"/>
    <w:rsid w:val="004E2B40"/>
    <w:rsid w:val="004E37AF"/>
    <w:rsid w:val="004E5D5A"/>
    <w:rsid w:val="004E7A67"/>
    <w:rsid w:val="004F0DBF"/>
    <w:rsid w:val="0050492D"/>
    <w:rsid w:val="00510051"/>
    <w:rsid w:val="0051210A"/>
    <w:rsid w:val="005174BA"/>
    <w:rsid w:val="00542ECF"/>
    <w:rsid w:val="0054797D"/>
    <w:rsid w:val="00550DED"/>
    <w:rsid w:val="005542CF"/>
    <w:rsid w:val="00554A76"/>
    <w:rsid w:val="00557176"/>
    <w:rsid w:val="005668ED"/>
    <w:rsid w:val="00567ECF"/>
    <w:rsid w:val="005703EE"/>
    <w:rsid w:val="005706D5"/>
    <w:rsid w:val="00572A3E"/>
    <w:rsid w:val="00575698"/>
    <w:rsid w:val="00576E84"/>
    <w:rsid w:val="00577CDA"/>
    <w:rsid w:val="005919D8"/>
    <w:rsid w:val="005B2528"/>
    <w:rsid w:val="005C0298"/>
    <w:rsid w:val="005C0C4B"/>
    <w:rsid w:val="005C2D8C"/>
    <w:rsid w:val="005C38EC"/>
    <w:rsid w:val="005C46C0"/>
    <w:rsid w:val="005C56C0"/>
    <w:rsid w:val="005D25ED"/>
    <w:rsid w:val="005D76BA"/>
    <w:rsid w:val="005E036A"/>
    <w:rsid w:val="005E30E6"/>
    <w:rsid w:val="005F490E"/>
    <w:rsid w:val="005F7E2D"/>
    <w:rsid w:val="006109E0"/>
    <w:rsid w:val="00615AA4"/>
    <w:rsid w:val="00617A76"/>
    <w:rsid w:val="0062050A"/>
    <w:rsid w:val="00624A9A"/>
    <w:rsid w:val="00626AEC"/>
    <w:rsid w:val="00652B66"/>
    <w:rsid w:val="00653B0C"/>
    <w:rsid w:val="00654B9E"/>
    <w:rsid w:val="00654C83"/>
    <w:rsid w:val="00666368"/>
    <w:rsid w:val="00681A39"/>
    <w:rsid w:val="006820C2"/>
    <w:rsid w:val="00687F8B"/>
    <w:rsid w:val="006930AB"/>
    <w:rsid w:val="00696BD0"/>
    <w:rsid w:val="006A2ABC"/>
    <w:rsid w:val="006B4311"/>
    <w:rsid w:val="006B4805"/>
    <w:rsid w:val="006B766E"/>
    <w:rsid w:val="006C09BD"/>
    <w:rsid w:val="006C181F"/>
    <w:rsid w:val="006C1D08"/>
    <w:rsid w:val="006C7F71"/>
    <w:rsid w:val="006D04B7"/>
    <w:rsid w:val="006D1CC5"/>
    <w:rsid w:val="006D205A"/>
    <w:rsid w:val="006E57F8"/>
    <w:rsid w:val="006E6155"/>
    <w:rsid w:val="006E7C76"/>
    <w:rsid w:val="006F4FE1"/>
    <w:rsid w:val="006F53CB"/>
    <w:rsid w:val="00702E11"/>
    <w:rsid w:val="007240AE"/>
    <w:rsid w:val="00740EAF"/>
    <w:rsid w:val="00744A9B"/>
    <w:rsid w:val="0075068F"/>
    <w:rsid w:val="00750887"/>
    <w:rsid w:val="00750F8F"/>
    <w:rsid w:val="007516E9"/>
    <w:rsid w:val="00755534"/>
    <w:rsid w:val="00756824"/>
    <w:rsid w:val="0077488F"/>
    <w:rsid w:val="00774B88"/>
    <w:rsid w:val="00790EDC"/>
    <w:rsid w:val="007938C5"/>
    <w:rsid w:val="00795AE5"/>
    <w:rsid w:val="00797AC2"/>
    <w:rsid w:val="007B17DE"/>
    <w:rsid w:val="007C46C7"/>
    <w:rsid w:val="007F1BC9"/>
    <w:rsid w:val="007F388D"/>
    <w:rsid w:val="007F61F4"/>
    <w:rsid w:val="007F67C6"/>
    <w:rsid w:val="007F7570"/>
    <w:rsid w:val="00801ABC"/>
    <w:rsid w:val="00804D32"/>
    <w:rsid w:val="00805EDB"/>
    <w:rsid w:val="0081204B"/>
    <w:rsid w:val="008139CF"/>
    <w:rsid w:val="00814D9F"/>
    <w:rsid w:val="008161A8"/>
    <w:rsid w:val="0082312D"/>
    <w:rsid w:val="00825DDC"/>
    <w:rsid w:val="00830A77"/>
    <w:rsid w:val="0083738B"/>
    <w:rsid w:val="00850664"/>
    <w:rsid w:val="00854A43"/>
    <w:rsid w:val="00855BF9"/>
    <w:rsid w:val="00856863"/>
    <w:rsid w:val="00862C61"/>
    <w:rsid w:val="00865E4D"/>
    <w:rsid w:val="00867315"/>
    <w:rsid w:val="008679AB"/>
    <w:rsid w:val="0087014D"/>
    <w:rsid w:val="0087517F"/>
    <w:rsid w:val="00883C4C"/>
    <w:rsid w:val="00886410"/>
    <w:rsid w:val="00890BD2"/>
    <w:rsid w:val="0089194A"/>
    <w:rsid w:val="00892D65"/>
    <w:rsid w:val="00893DFD"/>
    <w:rsid w:val="00897A5E"/>
    <w:rsid w:val="008C153B"/>
    <w:rsid w:val="008D5526"/>
    <w:rsid w:val="008D7B54"/>
    <w:rsid w:val="008E0908"/>
    <w:rsid w:val="008E171B"/>
    <w:rsid w:val="008F0306"/>
    <w:rsid w:val="008F2C35"/>
    <w:rsid w:val="00902BF5"/>
    <w:rsid w:val="00907B8A"/>
    <w:rsid w:val="0091192F"/>
    <w:rsid w:val="0091277F"/>
    <w:rsid w:val="00934AC8"/>
    <w:rsid w:val="0094226D"/>
    <w:rsid w:val="00950923"/>
    <w:rsid w:val="009512AC"/>
    <w:rsid w:val="0095417E"/>
    <w:rsid w:val="00977C5F"/>
    <w:rsid w:val="00983398"/>
    <w:rsid w:val="00986311"/>
    <w:rsid w:val="00993BEE"/>
    <w:rsid w:val="0099536D"/>
    <w:rsid w:val="009A1A85"/>
    <w:rsid w:val="009B2BD3"/>
    <w:rsid w:val="009C0EA3"/>
    <w:rsid w:val="009C712A"/>
    <w:rsid w:val="009D61D7"/>
    <w:rsid w:val="009E1414"/>
    <w:rsid w:val="009E3BBB"/>
    <w:rsid w:val="009E4097"/>
    <w:rsid w:val="009E4AD2"/>
    <w:rsid w:val="009F2A54"/>
    <w:rsid w:val="00A020E9"/>
    <w:rsid w:val="00A02E62"/>
    <w:rsid w:val="00A043AF"/>
    <w:rsid w:val="00A0616C"/>
    <w:rsid w:val="00A07BC6"/>
    <w:rsid w:val="00A10323"/>
    <w:rsid w:val="00A12F1D"/>
    <w:rsid w:val="00A14F6E"/>
    <w:rsid w:val="00A20823"/>
    <w:rsid w:val="00A23A3D"/>
    <w:rsid w:val="00A24DCC"/>
    <w:rsid w:val="00A27B51"/>
    <w:rsid w:val="00A376F5"/>
    <w:rsid w:val="00A47510"/>
    <w:rsid w:val="00A57341"/>
    <w:rsid w:val="00A64630"/>
    <w:rsid w:val="00A719C9"/>
    <w:rsid w:val="00A77306"/>
    <w:rsid w:val="00A8116E"/>
    <w:rsid w:val="00AA3EEE"/>
    <w:rsid w:val="00AA5A31"/>
    <w:rsid w:val="00AA63DA"/>
    <w:rsid w:val="00AA72C7"/>
    <w:rsid w:val="00AA76F1"/>
    <w:rsid w:val="00AB01EB"/>
    <w:rsid w:val="00AB4DB0"/>
    <w:rsid w:val="00AB732A"/>
    <w:rsid w:val="00AC68D4"/>
    <w:rsid w:val="00AF18FA"/>
    <w:rsid w:val="00AF4657"/>
    <w:rsid w:val="00AF699B"/>
    <w:rsid w:val="00B05563"/>
    <w:rsid w:val="00B07711"/>
    <w:rsid w:val="00B132B1"/>
    <w:rsid w:val="00B14D14"/>
    <w:rsid w:val="00B24B81"/>
    <w:rsid w:val="00B26204"/>
    <w:rsid w:val="00B4292D"/>
    <w:rsid w:val="00B42D79"/>
    <w:rsid w:val="00B4570F"/>
    <w:rsid w:val="00B65EB0"/>
    <w:rsid w:val="00B66240"/>
    <w:rsid w:val="00B679B4"/>
    <w:rsid w:val="00B76AE0"/>
    <w:rsid w:val="00B85A69"/>
    <w:rsid w:val="00BB040C"/>
    <w:rsid w:val="00BB20FD"/>
    <w:rsid w:val="00BB2206"/>
    <w:rsid w:val="00BB62D5"/>
    <w:rsid w:val="00BC0642"/>
    <w:rsid w:val="00BD4B16"/>
    <w:rsid w:val="00BD6922"/>
    <w:rsid w:val="00BE1197"/>
    <w:rsid w:val="00BE1C09"/>
    <w:rsid w:val="00BE322B"/>
    <w:rsid w:val="00BE5FA6"/>
    <w:rsid w:val="00BE7591"/>
    <w:rsid w:val="00BF3346"/>
    <w:rsid w:val="00BF613A"/>
    <w:rsid w:val="00BF7E29"/>
    <w:rsid w:val="00BF7E48"/>
    <w:rsid w:val="00C03927"/>
    <w:rsid w:val="00C05B7C"/>
    <w:rsid w:val="00C143A4"/>
    <w:rsid w:val="00C14486"/>
    <w:rsid w:val="00C15D0C"/>
    <w:rsid w:val="00C4208E"/>
    <w:rsid w:val="00C4630C"/>
    <w:rsid w:val="00C503A9"/>
    <w:rsid w:val="00C63E12"/>
    <w:rsid w:val="00C67553"/>
    <w:rsid w:val="00C727C3"/>
    <w:rsid w:val="00C73D13"/>
    <w:rsid w:val="00C84097"/>
    <w:rsid w:val="00C85AC5"/>
    <w:rsid w:val="00C90994"/>
    <w:rsid w:val="00CA0E38"/>
    <w:rsid w:val="00CA668A"/>
    <w:rsid w:val="00CA723E"/>
    <w:rsid w:val="00CB13BB"/>
    <w:rsid w:val="00CB3A27"/>
    <w:rsid w:val="00CC198F"/>
    <w:rsid w:val="00CC2E21"/>
    <w:rsid w:val="00CC45FF"/>
    <w:rsid w:val="00CC467A"/>
    <w:rsid w:val="00CD2CB4"/>
    <w:rsid w:val="00CE153A"/>
    <w:rsid w:val="00CE1BD8"/>
    <w:rsid w:val="00CF0F11"/>
    <w:rsid w:val="00CF1D92"/>
    <w:rsid w:val="00CF489D"/>
    <w:rsid w:val="00D002BB"/>
    <w:rsid w:val="00D008D4"/>
    <w:rsid w:val="00D0185E"/>
    <w:rsid w:val="00D03DE6"/>
    <w:rsid w:val="00D05C6F"/>
    <w:rsid w:val="00D1034E"/>
    <w:rsid w:val="00D12AA0"/>
    <w:rsid w:val="00D15136"/>
    <w:rsid w:val="00D23260"/>
    <w:rsid w:val="00D309CA"/>
    <w:rsid w:val="00D30FD8"/>
    <w:rsid w:val="00D31CEC"/>
    <w:rsid w:val="00D32B29"/>
    <w:rsid w:val="00D45825"/>
    <w:rsid w:val="00D528CD"/>
    <w:rsid w:val="00D5384D"/>
    <w:rsid w:val="00D650F2"/>
    <w:rsid w:val="00D733DC"/>
    <w:rsid w:val="00D938B5"/>
    <w:rsid w:val="00DB1A9B"/>
    <w:rsid w:val="00DC0E59"/>
    <w:rsid w:val="00DC4232"/>
    <w:rsid w:val="00DD11DC"/>
    <w:rsid w:val="00DE06AA"/>
    <w:rsid w:val="00DE7492"/>
    <w:rsid w:val="00DE754F"/>
    <w:rsid w:val="00E03942"/>
    <w:rsid w:val="00E200FF"/>
    <w:rsid w:val="00E22E05"/>
    <w:rsid w:val="00E279CC"/>
    <w:rsid w:val="00E31011"/>
    <w:rsid w:val="00E32310"/>
    <w:rsid w:val="00E356B3"/>
    <w:rsid w:val="00E46B95"/>
    <w:rsid w:val="00E573BA"/>
    <w:rsid w:val="00E635D7"/>
    <w:rsid w:val="00E6680D"/>
    <w:rsid w:val="00E6694F"/>
    <w:rsid w:val="00E71551"/>
    <w:rsid w:val="00E74649"/>
    <w:rsid w:val="00E77130"/>
    <w:rsid w:val="00E9123F"/>
    <w:rsid w:val="00E95AAC"/>
    <w:rsid w:val="00EA5712"/>
    <w:rsid w:val="00EA7BDE"/>
    <w:rsid w:val="00EB6DD3"/>
    <w:rsid w:val="00EB73CC"/>
    <w:rsid w:val="00EB7981"/>
    <w:rsid w:val="00EC6C0D"/>
    <w:rsid w:val="00ED052F"/>
    <w:rsid w:val="00ED053D"/>
    <w:rsid w:val="00ED6306"/>
    <w:rsid w:val="00EE2FA1"/>
    <w:rsid w:val="00EE30A3"/>
    <w:rsid w:val="00EE4922"/>
    <w:rsid w:val="00EE50D2"/>
    <w:rsid w:val="00EE55C6"/>
    <w:rsid w:val="00EE74C2"/>
    <w:rsid w:val="00EF0D83"/>
    <w:rsid w:val="00EF5873"/>
    <w:rsid w:val="00F0428A"/>
    <w:rsid w:val="00F04F65"/>
    <w:rsid w:val="00F42FE3"/>
    <w:rsid w:val="00F44156"/>
    <w:rsid w:val="00F47FE1"/>
    <w:rsid w:val="00F5323D"/>
    <w:rsid w:val="00F5474E"/>
    <w:rsid w:val="00F56734"/>
    <w:rsid w:val="00F6211F"/>
    <w:rsid w:val="00F65A58"/>
    <w:rsid w:val="00F719EB"/>
    <w:rsid w:val="00F85298"/>
    <w:rsid w:val="00F916FC"/>
    <w:rsid w:val="00F9294B"/>
    <w:rsid w:val="00F9543F"/>
    <w:rsid w:val="00F96218"/>
    <w:rsid w:val="00F97FBA"/>
    <w:rsid w:val="00FA09DB"/>
    <w:rsid w:val="00FA0C5A"/>
    <w:rsid w:val="00FB0522"/>
    <w:rsid w:val="00FB1CF9"/>
    <w:rsid w:val="00FB53A0"/>
    <w:rsid w:val="00FC1AD2"/>
    <w:rsid w:val="00FC4A2F"/>
    <w:rsid w:val="00FD2B85"/>
    <w:rsid w:val="00FD3486"/>
    <w:rsid w:val="00FD4AF2"/>
    <w:rsid w:val="00FE435E"/>
    <w:rsid w:val="00FF2B0B"/>
    <w:rsid w:val="00FF3282"/>
    <w:rsid w:val="00FF6499"/>
    <w:rsid w:val="00FF76E5"/>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15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9"/>
    <w:qFormat/>
    <w:rsid w:val="00CE15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15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F7293"/>
    <w:pPr>
      <w:keepNext/>
      <w:keepLines/>
      <w:spacing w:before="200" w:after="0" w:line="480" w:lineRule="auto"/>
      <w:outlineLvl w:val="3"/>
    </w:pPr>
    <w:rPr>
      <w:rFonts w:asciiTheme="majorHAnsi" w:eastAsiaTheme="majorEastAsia" w:hAnsiTheme="majorHAnsi" w:cstheme="majorBidi"/>
      <w:b/>
      <w:bCs/>
      <w:i/>
      <w:iCs/>
      <w:color w:val="4F81BD" w:themeColor="accent1"/>
      <w:sz w:val="24"/>
    </w:rPr>
  </w:style>
  <w:style w:type="paragraph" w:styleId="Heading5">
    <w:name w:val="heading 5"/>
    <w:basedOn w:val="Normal"/>
    <w:next w:val="Normal"/>
    <w:link w:val="Heading5Char"/>
    <w:uiPriority w:val="9"/>
    <w:unhideWhenUsed/>
    <w:qFormat/>
    <w:rsid w:val="00A719C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5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CE153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153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E153A"/>
    <w:rPr>
      <w:color w:val="0000FF"/>
      <w:u w:val="single"/>
    </w:rPr>
  </w:style>
  <w:style w:type="character" w:customStyle="1" w:styleId="named-content">
    <w:name w:val="named-content"/>
    <w:basedOn w:val="DefaultParagraphFont"/>
    <w:rsid w:val="00CE153A"/>
  </w:style>
  <w:style w:type="character" w:styleId="Emphasis">
    <w:name w:val="Emphasis"/>
    <w:basedOn w:val="DefaultParagraphFont"/>
    <w:uiPriority w:val="20"/>
    <w:qFormat/>
    <w:rsid w:val="00CE153A"/>
    <w:rPr>
      <w:i/>
      <w:iCs/>
    </w:rPr>
  </w:style>
  <w:style w:type="character" w:customStyle="1" w:styleId="disp-formula">
    <w:name w:val="disp-formula"/>
    <w:basedOn w:val="DefaultParagraphFont"/>
    <w:rsid w:val="00CE153A"/>
  </w:style>
  <w:style w:type="character" w:customStyle="1" w:styleId="disp-formula-label">
    <w:name w:val="disp-formula-label"/>
    <w:basedOn w:val="DefaultParagraphFont"/>
    <w:rsid w:val="00CE153A"/>
  </w:style>
  <w:style w:type="character" w:customStyle="1" w:styleId="fig-label">
    <w:name w:val="fig-label"/>
    <w:basedOn w:val="DefaultParagraphFont"/>
    <w:rsid w:val="00CE153A"/>
  </w:style>
  <w:style w:type="paragraph" w:customStyle="1" w:styleId="first-child">
    <w:name w:val="first-child"/>
    <w:basedOn w:val="Normal"/>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item-dt-sep">
    <w:name w:val="def-item-dt-sep"/>
    <w:basedOn w:val="DefaultParagraphFont"/>
    <w:rsid w:val="00CE153A"/>
  </w:style>
  <w:style w:type="character" w:customStyle="1" w:styleId="def">
    <w:name w:val="def"/>
    <w:basedOn w:val="DefaultParagraphFont"/>
    <w:rsid w:val="00CE153A"/>
  </w:style>
  <w:style w:type="character" w:customStyle="1" w:styleId="def-item-dd-sep">
    <w:name w:val="def-item-dd-sep"/>
    <w:basedOn w:val="DefaultParagraphFont"/>
    <w:rsid w:val="00CE153A"/>
  </w:style>
  <w:style w:type="character" w:customStyle="1" w:styleId="received-label">
    <w:name w:val="received-label"/>
    <w:basedOn w:val="DefaultParagraphFont"/>
    <w:rsid w:val="00CE153A"/>
  </w:style>
  <w:style w:type="character" w:customStyle="1" w:styleId="rev-request-label">
    <w:name w:val="rev-request-label"/>
    <w:basedOn w:val="DefaultParagraphFont"/>
    <w:rsid w:val="00CE153A"/>
  </w:style>
  <w:style w:type="character" w:customStyle="1" w:styleId="rev-recd-label">
    <w:name w:val="rev-recd-label"/>
    <w:basedOn w:val="DefaultParagraphFont"/>
    <w:rsid w:val="00CE153A"/>
  </w:style>
  <w:style w:type="character" w:customStyle="1" w:styleId="accepted-label">
    <w:name w:val="accepted-label"/>
    <w:basedOn w:val="DefaultParagraphFont"/>
    <w:rsid w:val="00CE153A"/>
  </w:style>
  <w:style w:type="paragraph" w:styleId="BalloonText">
    <w:name w:val="Balloon Text"/>
    <w:basedOn w:val="Normal"/>
    <w:link w:val="BalloonTextChar"/>
    <w:uiPriority w:val="99"/>
    <w:semiHidden/>
    <w:unhideWhenUsed/>
    <w:rsid w:val="00CE1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53A"/>
    <w:rPr>
      <w:rFonts w:ascii="Tahoma" w:hAnsi="Tahoma" w:cs="Tahoma"/>
      <w:sz w:val="16"/>
      <w:szCs w:val="16"/>
    </w:rPr>
  </w:style>
  <w:style w:type="character" w:styleId="CommentReference">
    <w:name w:val="annotation reference"/>
    <w:basedOn w:val="DefaultParagraphFont"/>
    <w:uiPriority w:val="99"/>
    <w:semiHidden/>
    <w:unhideWhenUsed/>
    <w:rsid w:val="008E171B"/>
    <w:rPr>
      <w:sz w:val="16"/>
      <w:szCs w:val="16"/>
    </w:rPr>
  </w:style>
  <w:style w:type="paragraph" w:styleId="CommentText">
    <w:name w:val="annotation text"/>
    <w:basedOn w:val="Normal"/>
    <w:link w:val="CommentTextChar"/>
    <w:uiPriority w:val="99"/>
    <w:semiHidden/>
    <w:unhideWhenUsed/>
    <w:rsid w:val="008E171B"/>
    <w:pPr>
      <w:spacing w:line="240" w:lineRule="auto"/>
    </w:pPr>
    <w:rPr>
      <w:sz w:val="20"/>
      <w:szCs w:val="20"/>
    </w:rPr>
  </w:style>
  <w:style w:type="character" w:customStyle="1" w:styleId="CommentTextChar">
    <w:name w:val="Comment Text Char"/>
    <w:basedOn w:val="DefaultParagraphFont"/>
    <w:link w:val="CommentText"/>
    <w:uiPriority w:val="99"/>
    <w:semiHidden/>
    <w:rsid w:val="008E171B"/>
    <w:rPr>
      <w:sz w:val="20"/>
      <w:szCs w:val="20"/>
    </w:rPr>
  </w:style>
  <w:style w:type="paragraph" w:styleId="CommentSubject">
    <w:name w:val="annotation subject"/>
    <w:basedOn w:val="CommentText"/>
    <w:next w:val="CommentText"/>
    <w:link w:val="CommentSubjectChar"/>
    <w:uiPriority w:val="99"/>
    <w:semiHidden/>
    <w:unhideWhenUsed/>
    <w:rsid w:val="008E171B"/>
    <w:rPr>
      <w:b/>
      <w:bCs/>
    </w:rPr>
  </w:style>
  <w:style w:type="character" w:customStyle="1" w:styleId="CommentSubjectChar">
    <w:name w:val="Comment Subject Char"/>
    <w:basedOn w:val="CommentTextChar"/>
    <w:link w:val="CommentSubject"/>
    <w:uiPriority w:val="99"/>
    <w:semiHidden/>
    <w:rsid w:val="008E171B"/>
    <w:rPr>
      <w:b/>
      <w:bCs/>
      <w:sz w:val="20"/>
      <w:szCs w:val="20"/>
    </w:rPr>
  </w:style>
  <w:style w:type="table" w:styleId="TableGrid">
    <w:name w:val="Table Grid"/>
    <w:basedOn w:val="TableNormal"/>
    <w:uiPriority w:val="59"/>
    <w:rsid w:val="00EA5712"/>
    <w:pPr>
      <w:spacing w:after="0" w:line="240" w:lineRule="auto"/>
    </w:pPr>
    <w:rPr>
      <w:rFonts w:ascii="Times New Roman" w:eastAsiaTheme="minorHAnsi"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F7293"/>
    <w:rPr>
      <w:color w:val="808080"/>
    </w:rPr>
  </w:style>
  <w:style w:type="character" w:customStyle="1" w:styleId="Heading4Char">
    <w:name w:val="Heading 4 Char"/>
    <w:basedOn w:val="DefaultParagraphFont"/>
    <w:link w:val="Heading4"/>
    <w:uiPriority w:val="9"/>
    <w:rsid w:val="002F7293"/>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2F7293"/>
    <w:pPr>
      <w:spacing w:after="0" w:line="480" w:lineRule="auto"/>
      <w:ind w:left="720"/>
      <w:contextualSpacing/>
    </w:pPr>
    <w:rPr>
      <w:rFonts w:ascii="Times New Roman" w:eastAsiaTheme="minorHAnsi" w:hAnsi="Times New Roman"/>
      <w:sz w:val="24"/>
    </w:rPr>
  </w:style>
  <w:style w:type="character" w:customStyle="1" w:styleId="MTEquationSection">
    <w:name w:val="MTEquationSection"/>
    <w:basedOn w:val="DefaultParagraphFont"/>
    <w:rsid w:val="00E635D7"/>
    <w:rPr>
      <w:rFonts w:ascii="Times New Roman" w:hAnsi="Times New Roman" w:cs="Times New Roman"/>
      <w:vanish/>
      <w:color w:val="FF0000"/>
    </w:rPr>
  </w:style>
  <w:style w:type="paragraph" w:customStyle="1" w:styleId="MTDisplayEquation">
    <w:name w:val="MTDisplayEquation"/>
    <w:basedOn w:val="Normal"/>
    <w:next w:val="Normal"/>
    <w:link w:val="MTDisplayEquationChar"/>
    <w:rsid w:val="00E635D7"/>
    <w:pPr>
      <w:tabs>
        <w:tab w:val="center" w:pos="4680"/>
        <w:tab w:val="right" w:pos="9360"/>
      </w:tabs>
      <w:spacing w:after="0" w:line="240" w:lineRule="auto"/>
    </w:pPr>
    <w:rPr>
      <w:rFonts w:ascii="Times New Roman" w:eastAsia="Times New Roman" w:hAnsi="Times New Roman" w:cs="Times New Roman"/>
      <w:sz w:val="24"/>
      <w:szCs w:val="24"/>
      <w:vertAlign w:val="subscript"/>
    </w:rPr>
  </w:style>
  <w:style w:type="character" w:customStyle="1" w:styleId="MTDisplayEquationChar">
    <w:name w:val="MTDisplayEquation Char"/>
    <w:basedOn w:val="DefaultParagraphFont"/>
    <w:link w:val="MTDisplayEquation"/>
    <w:rsid w:val="00E635D7"/>
    <w:rPr>
      <w:rFonts w:ascii="Times New Roman" w:eastAsia="Times New Roman" w:hAnsi="Times New Roman" w:cs="Times New Roman"/>
      <w:sz w:val="24"/>
      <w:szCs w:val="24"/>
      <w:vertAlign w:val="subscript"/>
    </w:rPr>
  </w:style>
  <w:style w:type="character" w:customStyle="1" w:styleId="Heading5Char">
    <w:name w:val="Heading 5 Char"/>
    <w:basedOn w:val="DefaultParagraphFont"/>
    <w:link w:val="Heading5"/>
    <w:uiPriority w:val="9"/>
    <w:rsid w:val="00A719C9"/>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15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9"/>
    <w:qFormat/>
    <w:rsid w:val="00CE15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15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F7293"/>
    <w:pPr>
      <w:keepNext/>
      <w:keepLines/>
      <w:spacing w:before="200" w:after="0" w:line="480" w:lineRule="auto"/>
      <w:outlineLvl w:val="3"/>
    </w:pPr>
    <w:rPr>
      <w:rFonts w:asciiTheme="majorHAnsi" w:eastAsiaTheme="majorEastAsia" w:hAnsiTheme="majorHAnsi" w:cstheme="majorBidi"/>
      <w:b/>
      <w:bCs/>
      <w:i/>
      <w:iCs/>
      <w:color w:val="4F81BD" w:themeColor="accent1"/>
      <w:sz w:val="24"/>
    </w:rPr>
  </w:style>
  <w:style w:type="paragraph" w:styleId="Heading5">
    <w:name w:val="heading 5"/>
    <w:basedOn w:val="Normal"/>
    <w:next w:val="Normal"/>
    <w:link w:val="Heading5Char"/>
    <w:uiPriority w:val="9"/>
    <w:unhideWhenUsed/>
    <w:qFormat/>
    <w:rsid w:val="00A719C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5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CE153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153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E153A"/>
    <w:rPr>
      <w:color w:val="0000FF"/>
      <w:u w:val="single"/>
    </w:rPr>
  </w:style>
  <w:style w:type="character" w:customStyle="1" w:styleId="named-content">
    <w:name w:val="named-content"/>
    <w:basedOn w:val="DefaultParagraphFont"/>
    <w:rsid w:val="00CE153A"/>
  </w:style>
  <w:style w:type="character" w:styleId="Emphasis">
    <w:name w:val="Emphasis"/>
    <w:basedOn w:val="DefaultParagraphFont"/>
    <w:uiPriority w:val="20"/>
    <w:qFormat/>
    <w:rsid w:val="00CE153A"/>
    <w:rPr>
      <w:i/>
      <w:iCs/>
    </w:rPr>
  </w:style>
  <w:style w:type="character" w:customStyle="1" w:styleId="disp-formula">
    <w:name w:val="disp-formula"/>
    <w:basedOn w:val="DefaultParagraphFont"/>
    <w:rsid w:val="00CE153A"/>
  </w:style>
  <w:style w:type="character" w:customStyle="1" w:styleId="disp-formula-label">
    <w:name w:val="disp-formula-label"/>
    <w:basedOn w:val="DefaultParagraphFont"/>
    <w:rsid w:val="00CE153A"/>
  </w:style>
  <w:style w:type="character" w:customStyle="1" w:styleId="fig-label">
    <w:name w:val="fig-label"/>
    <w:basedOn w:val="DefaultParagraphFont"/>
    <w:rsid w:val="00CE153A"/>
  </w:style>
  <w:style w:type="paragraph" w:customStyle="1" w:styleId="first-child">
    <w:name w:val="first-child"/>
    <w:basedOn w:val="Normal"/>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item-dt-sep">
    <w:name w:val="def-item-dt-sep"/>
    <w:basedOn w:val="DefaultParagraphFont"/>
    <w:rsid w:val="00CE153A"/>
  </w:style>
  <w:style w:type="character" w:customStyle="1" w:styleId="def">
    <w:name w:val="def"/>
    <w:basedOn w:val="DefaultParagraphFont"/>
    <w:rsid w:val="00CE153A"/>
  </w:style>
  <w:style w:type="character" w:customStyle="1" w:styleId="def-item-dd-sep">
    <w:name w:val="def-item-dd-sep"/>
    <w:basedOn w:val="DefaultParagraphFont"/>
    <w:rsid w:val="00CE153A"/>
  </w:style>
  <w:style w:type="character" w:customStyle="1" w:styleId="received-label">
    <w:name w:val="received-label"/>
    <w:basedOn w:val="DefaultParagraphFont"/>
    <w:rsid w:val="00CE153A"/>
  </w:style>
  <w:style w:type="character" w:customStyle="1" w:styleId="rev-request-label">
    <w:name w:val="rev-request-label"/>
    <w:basedOn w:val="DefaultParagraphFont"/>
    <w:rsid w:val="00CE153A"/>
  </w:style>
  <w:style w:type="character" w:customStyle="1" w:styleId="rev-recd-label">
    <w:name w:val="rev-recd-label"/>
    <w:basedOn w:val="DefaultParagraphFont"/>
    <w:rsid w:val="00CE153A"/>
  </w:style>
  <w:style w:type="character" w:customStyle="1" w:styleId="accepted-label">
    <w:name w:val="accepted-label"/>
    <w:basedOn w:val="DefaultParagraphFont"/>
    <w:rsid w:val="00CE153A"/>
  </w:style>
  <w:style w:type="paragraph" w:styleId="BalloonText">
    <w:name w:val="Balloon Text"/>
    <w:basedOn w:val="Normal"/>
    <w:link w:val="BalloonTextChar"/>
    <w:uiPriority w:val="99"/>
    <w:semiHidden/>
    <w:unhideWhenUsed/>
    <w:rsid w:val="00CE1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53A"/>
    <w:rPr>
      <w:rFonts w:ascii="Tahoma" w:hAnsi="Tahoma" w:cs="Tahoma"/>
      <w:sz w:val="16"/>
      <w:szCs w:val="16"/>
    </w:rPr>
  </w:style>
  <w:style w:type="character" w:styleId="CommentReference">
    <w:name w:val="annotation reference"/>
    <w:basedOn w:val="DefaultParagraphFont"/>
    <w:uiPriority w:val="99"/>
    <w:semiHidden/>
    <w:unhideWhenUsed/>
    <w:rsid w:val="008E171B"/>
    <w:rPr>
      <w:sz w:val="16"/>
      <w:szCs w:val="16"/>
    </w:rPr>
  </w:style>
  <w:style w:type="paragraph" w:styleId="CommentText">
    <w:name w:val="annotation text"/>
    <w:basedOn w:val="Normal"/>
    <w:link w:val="CommentTextChar"/>
    <w:uiPriority w:val="99"/>
    <w:semiHidden/>
    <w:unhideWhenUsed/>
    <w:rsid w:val="008E171B"/>
    <w:pPr>
      <w:spacing w:line="240" w:lineRule="auto"/>
    </w:pPr>
    <w:rPr>
      <w:sz w:val="20"/>
      <w:szCs w:val="20"/>
    </w:rPr>
  </w:style>
  <w:style w:type="character" w:customStyle="1" w:styleId="CommentTextChar">
    <w:name w:val="Comment Text Char"/>
    <w:basedOn w:val="DefaultParagraphFont"/>
    <w:link w:val="CommentText"/>
    <w:uiPriority w:val="99"/>
    <w:semiHidden/>
    <w:rsid w:val="008E171B"/>
    <w:rPr>
      <w:sz w:val="20"/>
      <w:szCs w:val="20"/>
    </w:rPr>
  </w:style>
  <w:style w:type="paragraph" w:styleId="CommentSubject">
    <w:name w:val="annotation subject"/>
    <w:basedOn w:val="CommentText"/>
    <w:next w:val="CommentText"/>
    <w:link w:val="CommentSubjectChar"/>
    <w:uiPriority w:val="99"/>
    <w:semiHidden/>
    <w:unhideWhenUsed/>
    <w:rsid w:val="008E171B"/>
    <w:rPr>
      <w:b/>
      <w:bCs/>
    </w:rPr>
  </w:style>
  <w:style w:type="character" w:customStyle="1" w:styleId="CommentSubjectChar">
    <w:name w:val="Comment Subject Char"/>
    <w:basedOn w:val="CommentTextChar"/>
    <w:link w:val="CommentSubject"/>
    <w:uiPriority w:val="99"/>
    <w:semiHidden/>
    <w:rsid w:val="008E171B"/>
    <w:rPr>
      <w:b/>
      <w:bCs/>
      <w:sz w:val="20"/>
      <w:szCs w:val="20"/>
    </w:rPr>
  </w:style>
  <w:style w:type="table" w:styleId="TableGrid">
    <w:name w:val="Table Grid"/>
    <w:basedOn w:val="TableNormal"/>
    <w:uiPriority w:val="59"/>
    <w:rsid w:val="00EA5712"/>
    <w:pPr>
      <w:spacing w:after="0" w:line="240" w:lineRule="auto"/>
    </w:pPr>
    <w:rPr>
      <w:rFonts w:ascii="Times New Roman" w:eastAsiaTheme="minorHAnsi"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F7293"/>
    <w:rPr>
      <w:color w:val="808080"/>
    </w:rPr>
  </w:style>
  <w:style w:type="character" w:customStyle="1" w:styleId="Heading4Char">
    <w:name w:val="Heading 4 Char"/>
    <w:basedOn w:val="DefaultParagraphFont"/>
    <w:link w:val="Heading4"/>
    <w:uiPriority w:val="9"/>
    <w:rsid w:val="002F7293"/>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2F7293"/>
    <w:pPr>
      <w:spacing w:after="0" w:line="480" w:lineRule="auto"/>
      <w:ind w:left="720"/>
      <w:contextualSpacing/>
    </w:pPr>
    <w:rPr>
      <w:rFonts w:ascii="Times New Roman" w:eastAsiaTheme="minorHAnsi" w:hAnsi="Times New Roman"/>
      <w:sz w:val="24"/>
    </w:rPr>
  </w:style>
  <w:style w:type="character" w:customStyle="1" w:styleId="MTEquationSection">
    <w:name w:val="MTEquationSection"/>
    <w:basedOn w:val="DefaultParagraphFont"/>
    <w:rsid w:val="00E635D7"/>
    <w:rPr>
      <w:rFonts w:ascii="Times New Roman" w:hAnsi="Times New Roman" w:cs="Times New Roman"/>
      <w:vanish/>
      <w:color w:val="FF0000"/>
    </w:rPr>
  </w:style>
  <w:style w:type="paragraph" w:customStyle="1" w:styleId="MTDisplayEquation">
    <w:name w:val="MTDisplayEquation"/>
    <w:basedOn w:val="Normal"/>
    <w:next w:val="Normal"/>
    <w:link w:val="MTDisplayEquationChar"/>
    <w:rsid w:val="00E635D7"/>
    <w:pPr>
      <w:tabs>
        <w:tab w:val="center" w:pos="4680"/>
        <w:tab w:val="right" w:pos="9360"/>
      </w:tabs>
      <w:spacing w:after="0" w:line="240" w:lineRule="auto"/>
    </w:pPr>
    <w:rPr>
      <w:rFonts w:ascii="Times New Roman" w:eastAsia="Times New Roman" w:hAnsi="Times New Roman" w:cs="Times New Roman"/>
      <w:sz w:val="24"/>
      <w:szCs w:val="24"/>
      <w:vertAlign w:val="subscript"/>
    </w:rPr>
  </w:style>
  <w:style w:type="character" w:customStyle="1" w:styleId="MTDisplayEquationChar">
    <w:name w:val="MTDisplayEquation Char"/>
    <w:basedOn w:val="DefaultParagraphFont"/>
    <w:link w:val="MTDisplayEquation"/>
    <w:rsid w:val="00E635D7"/>
    <w:rPr>
      <w:rFonts w:ascii="Times New Roman" w:eastAsia="Times New Roman" w:hAnsi="Times New Roman" w:cs="Times New Roman"/>
      <w:sz w:val="24"/>
      <w:szCs w:val="24"/>
      <w:vertAlign w:val="subscript"/>
    </w:rPr>
  </w:style>
  <w:style w:type="character" w:customStyle="1" w:styleId="Heading5Char">
    <w:name w:val="Heading 5 Char"/>
    <w:basedOn w:val="DefaultParagraphFont"/>
    <w:link w:val="Heading5"/>
    <w:uiPriority w:val="9"/>
    <w:rsid w:val="00A719C9"/>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9937">
      <w:bodyDiv w:val="1"/>
      <w:marLeft w:val="0"/>
      <w:marRight w:val="0"/>
      <w:marTop w:val="0"/>
      <w:marBottom w:val="0"/>
      <w:divBdr>
        <w:top w:val="none" w:sz="0" w:space="0" w:color="auto"/>
        <w:left w:val="none" w:sz="0" w:space="0" w:color="auto"/>
        <w:bottom w:val="none" w:sz="0" w:space="0" w:color="auto"/>
        <w:right w:val="none" w:sz="0" w:space="0" w:color="auto"/>
      </w:divBdr>
      <w:divsChild>
        <w:div w:id="161548690">
          <w:marLeft w:val="0"/>
          <w:marRight w:val="0"/>
          <w:marTop w:val="0"/>
          <w:marBottom w:val="0"/>
          <w:divBdr>
            <w:top w:val="none" w:sz="0" w:space="0" w:color="auto"/>
            <w:left w:val="none" w:sz="0" w:space="0" w:color="auto"/>
            <w:bottom w:val="none" w:sz="0" w:space="0" w:color="auto"/>
            <w:right w:val="none" w:sz="0" w:space="0" w:color="auto"/>
          </w:divBdr>
          <w:divsChild>
            <w:div w:id="24911423">
              <w:marLeft w:val="0"/>
              <w:marRight w:val="0"/>
              <w:marTop w:val="0"/>
              <w:marBottom w:val="0"/>
              <w:divBdr>
                <w:top w:val="none" w:sz="0" w:space="0" w:color="auto"/>
                <w:left w:val="none" w:sz="0" w:space="0" w:color="auto"/>
                <w:bottom w:val="none" w:sz="0" w:space="0" w:color="auto"/>
                <w:right w:val="none" w:sz="0" w:space="0" w:color="auto"/>
              </w:divBdr>
            </w:div>
            <w:div w:id="469321507">
              <w:marLeft w:val="0"/>
              <w:marRight w:val="0"/>
              <w:marTop w:val="0"/>
              <w:marBottom w:val="0"/>
              <w:divBdr>
                <w:top w:val="none" w:sz="0" w:space="0" w:color="auto"/>
                <w:left w:val="none" w:sz="0" w:space="0" w:color="auto"/>
                <w:bottom w:val="none" w:sz="0" w:space="0" w:color="auto"/>
                <w:right w:val="none" w:sz="0" w:space="0" w:color="auto"/>
              </w:divBdr>
            </w:div>
            <w:div w:id="480118260">
              <w:marLeft w:val="0"/>
              <w:marRight w:val="0"/>
              <w:marTop w:val="0"/>
              <w:marBottom w:val="0"/>
              <w:divBdr>
                <w:top w:val="none" w:sz="0" w:space="0" w:color="auto"/>
                <w:left w:val="none" w:sz="0" w:space="0" w:color="auto"/>
                <w:bottom w:val="none" w:sz="0" w:space="0" w:color="auto"/>
                <w:right w:val="none" w:sz="0" w:space="0" w:color="auto"/>
              </w:divBdr>
            </w:div>
            <w:div w:id="558633900">
              <w:marLeft w:val="0"/>
              <w:marRight w:val="0"/>
              <w:marTop w:val="0"/>
              <w:marBottom w:val="0"/>
              <w:divBdr>
                <w:top w:val="none" w:sz="0" w:space="0" w:color="auto"/>
                <w:left w:val="none" w:sz="0" w:space="0" w:color="auto"/>
                <w:bottom w:val="none" w:sz="0" w:space="0" w:color="auto"/>
                <w:right w:val="none" w:sz="0" w:space="0" w:color="auto"/>
              </w:divBdr>
            </w:div>
            <w:div w:id="613906998">
              <w:marLeft w:val="0"/>
              <w:marRight w:val="0"/>
              <w:marTop w:val="0"/>
              <w:marBottom w:val="0"/>
              <w:divBdr>
                <w:top w:val="none" w:sz="0" w:space="0" w:color="auto"/>
                <w:left w:val="none" w:sz="0" w:space="0" w:color="auto"/>
                <w:bottom w:val="none" w:sz="0" w:space="0" w:color="auto"/>
                <w:right w:val="none" w:sz="0" w:space="0" w:color="auto"/>
              </w:divBdr>
            </w:div>
            <w:div w:id="666789067">
              <w:marLeft w:val="0"/>
              <w:marRight w:val="0"/>
              <w:marTop w:val="0"/>
              <w:marBottom w:val="0"/>
              <w:divBdr>
                <w:top w:val="none" w:sz="0" w:space="0" w:color="auto"/>
                <w:left w:val="none" w:sz="0" w:space="0" w:color="auto"/>
                <w:bottom w:val="none" w:sz="0" w:space="0" w:color="auto"/>
                <w:right w:val="none" w:sz="0" w:space="0" w:color="auto"/>
              </w:divBdr>
            </w:div>
            <w:div w:id="847787905">
              <w:marLeft w:val="0"/>
              <w:marRight w:val="0"/>
              <w:marTop w:val="0"/>
              <w:marBottom w:val="0"/>
              <w:divBdr>
                <w:top w:val="none" w:sz="0" w:space="0" w:color="auto"/>
                <w:left w:val="none" w:sz="0" w:space="0" w:color="auto"/>
                <w:bottom w:val="none" w:sz="0" w:space="0" w:color="auto"/>
                <w:right w:val="none" w:sz="0" w:space="0" w:color="auto"/>
              </w:divBdr>
              <w:divsChild>
                <w:div w:id="325788199">
                  <w:marLeft w:val="0"/>
                  <w:marRight w:val="0"/>
                  <w:marTop w:val="0"/>
                  <w:marBottom w:val="0"/>
                  <w:divBdr>
                    <w:top w:val="none" w:sz="0" w:space="0" w:color="auto"/>
                    <w:left w:val="none" w:sz="0" w:space="0" w:color="auto"/>
                    <w:bottom w:val="none" w:sz="0" w:space="0" w:color="auto"/>
                    <w:right w:val="none" w:sz="0" w:space="0" w:color="auto"/>
                  </w:divBdr>
                  <w:divsChild>
                    <w:div w:id="1984235117">
                      <w:marLeft w:val="0"/>
                      <w:marRight w:val="0"/>
                      <w:marTop w:val="0"/>
                      <w:marBottom w:val="0"/>
                      <w:divBdr>
                        <w:top w:val="none" w:sz="0" w:space="0" w:color="auto"/>
                        <w:left w:val="none" w:sz="0" w:space="0" w:color="auto"/>
                        <w:bottom w:val="none" w:sz="0" w:space="0" w:color="auto"/>
                        <w:right w:val="none" w:sz="0" w:space="0" w:color="auto"/>
                      </w:divBdr>
                    </w:div>
                  </w:divsChild>
                </w:div>
                <w:div w:id="1899129766">
                  <w:marLeft w:val="0"/>
                  <w:marRight w:val="0"/>
                  <w:marTop w:val="0"/>
                  <w:marBottom w:val="0"/>
                  <w:divBdr>
                    <w:top w:val="none" w:sz="0" w:space="0" w:color="auto"/>
                    <w:left w:val="none" w:sz="0" w:space="0" w:color="auto"/>
                    <w:bottom w:val="none" w:sz="0" w:space="0" w:color="auto"/>
                    <w:right w:val="none" w:sz="0" w:space="0" w:color="auto"/>
                  </w:divBdr>
                  <w:divsChild>
                    <w:div w:id="211335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85363">
              <w:marLeft w:val="0"/>
              <w:marRight w:val="0"/>
              <w:marTop w:val="0"/>
              <w:marBottom w:val="0"/>
              <w:divBdr>
                <w:top w:val="none" w:sz="0" w:space="0" w:color="auto"/>
                <w:left w:val="none" w:sz="0" w:space="0" w:color="auto"/>
                <w:bottom w:val="none" w:sz="0" w:space="0" w:color="auto"/>
                <w:right w:val="none" w:sz="0" w:space="0" w:color="auto"/>
              </w:divBdr>
            </w:div>
            <w:div w:id="1136492198">
              <w:marLeft w:val="0"/>
              <w:marRight w:val="0"/>
              <w:marTop w:val="0"/>
              <w:marBottom w:val="0"/>
              <w:divBdr>
                <w:top w:val="none" w:sz="0" w:space="0" w:color="auto"/>
                <w:left w:val="none" w:sz="0" w:space="0" w:color="auto"/>
                <w:bottom w:val="none" w:sz="0" w:space="0" w:color="auto"/>
                <w:right w:val="none" w:sz="0" w:space="0" w:color="auto"/>
              </w:divBdr>
            </w:div>
            <w:div w:id="1208449143">
              <w:marLeft w:val="0"/>
              <w:marRight w:val="0"/>
              <w:marTop w:val="0"/>
              <w:marBottom w:val="0"/>
              <w:divBdr>
                <w:top w:val="none" w:sz="0" w:space="0" w:color="auto"/>
                <w:left w:val="none" w:sz="0" w:space="0" w:color="auto"/>
                <w:bottom w:val="none" w:sz="0" w:space="0" w:color="auto"/>
                <w:right w:val="none" w:sz="0" w:space="0" w:color="auto"/>
              </w:divBdr>
            </w:div>
            <w:div w:id="1468664724">
              <w:marLeft w:val="0"/>
              <w:marRight w:val="0"/>
              <w:marTop w:val="0"/>
              <w:marBottom w:val="0"/>
              <w:divBdr>
                <w:top w:val="none" w:sz="0" w:space="0" w:color="auto"/>
                <w:left w:val="none" w:sz="0" w:space="0" w:color="auto"/>
                <w:bottom w:val="none" w:sz="0" w:space="0" w:color="auto"/>
                <w:right w:val="none" w:sz="0" w:space="0" w:color="auto"/>
              </w:divBdr>
            </w:div>
            <w:div w:id="1805080375">
              <w:marLeft w:val="0"/>
              <w:marRight w:val="0"/>
              <w:marTop w:val="0"/>
              <w:marBottom w:val="0"/>
              <w:divBdr>
                <w:top w:val="none" w:sz="0" w:space="0" w:color="auto"/>
                <w:left w:val="none" w:sz="0" w:space="0" w:color="auto"/>
                <w:bottom w:val="none" w:sz="0" w:space="0" w:color="auto"/>
                <w:right w:val="none" w:sz="0" w:space="0" w:color="auto"/>
              </w:divBdr>
            </w:div>
            <w:div w:id="1822427143">
              <w:marLeft w:val="0"/>
              <w:marRight w:val="0"/>
              <w:marTop w:val="0"/>
              <w:marBottom w:val="0"/>
              <w:divBdr>
                <w:top w:val="none" w:sz="0" w:space="0" w:color="auto"/>
                <w:left w:val="none" w:sz="0" w:space="0" w:color="auto"/>
                <w:bottom w:val="none" w:sz="0" w:space="0" w:color="auto"/>
                <w:right w:val="none" w:sz="0" w:space="0" w:color="auto"/>
              </w:divBdr>
            </w:div>
            <w:div w:id="1855413066">
              <w:marLeft w:val="0"/>
              <w:marRight w:val="0"/>
              <w:marTop w:val="0"/>
              <w:marBottom w:val="0"/>
              <w:divBdr>
                <w:top w:val="none" w:sz="0" w:space="0" w:color="auto"/>
                <w:left w:val="none" w:sz="0" w:space="0" w:color="auto"/>
                <w:bottom w:val="none" w:sz="0" w:space="0" w:color="auto"/>
                <w:right w:val="none" w:sz="0" w:space="0" w:color="auto"/>
              </w:divBdr>
            </w:div>
            <w:div w:id="2005818195">
              <w:marLeft w:val="0"/>
              <w:marRight w:val="0"/>
              <w:marTop w:val="0"/>
              <w:marBottom w:val="0"/>
              <w:divBdr>
                <w:top w:val="none" w:sz="0" w:space="0" w:color="auto"/>
                <w:left w:val="none" w:sz="0" w:space="0" w:color="auto"/>
                <w:bottom w:val="none" w:sz="0" w:space="0" w:color="auto"/>
                <w:right w:val="none" w:sz="0" w:space="0" w:color="auto"/>
              </w:divBdr>
            </w:div>
            <w:div w:id="2070108223">
              <w:marLeft w:val="0"/>
              <w:marRight w:val="0"/>
              <w:marTop w:val="0"/>
              <w:marBottom w:val="0"/>
              <w:divBdr>
                <w:top w:val="none" w:sz="0" w:space="0" w:color="auto"/>
                <w:left w:val="none" w:sz="0" w:space="0" w:color="auto"/>
                <w:bottom w:val="none" w:sz="0" w:space="0" w:color="auto"/>
                <w:right w:val="none" w:sz="0" w:space="0" w:color="auto"/>
              </w:divBdr>
            </w:div>
          </w:divsChild>
        </w:div>
        <w:div w:id="233012012">
          <w:marLeft w:val="0"/>
          <w:marRight w:val="0"/>
          <w:marTop w:val="0"/>
          <w:marBottom w:val="0"/>
          <w:divBdr>
            <w:top w:val="none" w:sz="0" w:space="0" w:color="auto"/>
            <w:left w:val="none" w:sz="0" w:space="0" w:color="auto"/>
            <w:bottom w:val="none" w:sz="0" w:space="0" w:color="auto"/>
            <w:right w:val="none" w:sz="0" w:space="0" w:color="auto"/>
          </w:divBdr>
          <w:divsChild>
            <w:div w:id="56320131">
              <w:marLeft w:val="0"/>
              <w:marRight w:val="0"/>
              <w:marTop w:val="0"/>
              <w:marBottom w:val="0"/>
              <w:divBdr>
                <w:top w:val="none" w:sz="0" w:space="0" w:color="auto"/>
                <w:left w:val="none" w:sz="0" w:space="0" w:color="auto"/>
                <w:bottom w:val="none" w:sz="0" w:space="0" w:color="auto"/>
                <w:right w:val="none" w:sz="0" w:space="0" w:color="auto"/>
              </w:divBdr>
            </w:div>
            <w:div w:id="538974627">
              <w:marLeft w:val="0"/>
              <w:marRight w:val="0"/>
              <w:marTop w:val="0"/>
              <w:marBottom w:val="0"/>
              <w:divBdr>
                <w:top w:val="none" w:sz="0" w:space="0" w:color="auto"/>
                <w:left w:val="none" w:sz="0" w:space="0" w:color="auto"/>
                <w:bottom w:val="none" w:sz="0" w:space="0" w:color="auto"/>
                <w:right w:val="none" w:sz="0" w:space="0" w:color="auto"/>
              </w:divBdr>
            </w:div>
            <w:div w:id="541209511">
              <w:marLeft w:val="0"/>
              <w:marRight w:val="0"/>
              <w:marTop w:val="0"/>
              <w:marBottom w:val="0"/>
              <w:divBdr>
                <w:top w:val="none" w:sz="0" w:space="0" w:color="auto"/>
                <w:left w:val="none" w:sz="0" w:space="0" w:color="auto"/>
                <w:bottom w:val="none" w:sz="0" w:space="0" w:color="auto"/>
                <w:right w:val="none" w:sz="0" w:space="0" w:color="auto"/>
              </w:divBdr>
            </w:div>
            <w:div w:id="964241190">
              <w:marLeft w:val="0"/>
              <w:marRight w:val="0"/>
              <w:marTop w:val="0"/>
              <w:marBottom w:val="0"/>
              <w:divBdr>
                <w:top w:val="none" w:sz="0" w:space="0" w:color="auto"/>
                <w:left w:val="none" w:sz="0" w:space="0" w:color="auto"/>
                <w:bottom w:val="none" w:sz="0" w:space="0" w:color="auto"/>
                <w:right w:val="none" w:sz="0" w:space="0" w:color="auto"/>
              </w:divBdr>
            </w:div>
            <w:div w:id="1610236566">
              <w:marLeft w:val="0"/>
              <w:marRight w:val="0"/>
              <w:marTop w:val="0"/>
              <w:marBottom w:val="0"/>
              <w:divBdr>
                <w:top w:val="none" w:sz="0" w:space="0" w:color="auto"/>
                <w:left w:val="none" w:sz="0" w:space="0" w:color="auto"/>
                <w:bottom w:val="none" w:sz="0" w:space="0" w:color="auto"/>
                <w:right w:val="none" w:sz="0" w:space="0" w:color="auto"/>
              </w:divBdr>
            </w:div>
            <w:div w:id="1705516828">
              <w:marLeft w:val="0"/>
              <w:marRight w:val="0"/>
              <w:marTop w:val="0"/>
              <w:marBottom w:val="0"/>
              <w:divBdr>
                <w:top w:val="none" w:sz="0" w:space="0" w:color="auto"/>
                <w:left w:val="none" w:sz="0" w:space="0" w:color="auto"/>
                <w:bottom w:val="none" w:sz="0" w:space="0" w:color="auto"/>
                <w:right w:val="none" w:sz="0" w:space="0" w:color="auto"/>
              </w:divBdr>
            </w:div>
          </w:divsChild>
        </w:div>
        <w:div w:id="709188452">
          <w:marLeft w:val="0"/>
          <w:marRight w:val="0"/>
          <w:marTop w:val="0"/>
          <w:marBottom w:val="0"/>
          <w:divBdr>
            <w:top w:val="none" w:sz="0" w:space="0" w:color="auto"/>
            <w:left w:val="none" w:sz="0" w:space="0" w:color="auto"/>
            <w:bottom w:val="none" w:sz="0" w:space="0" w:color="auto"/>
            <w:right w:val="none" w:sz="0" w:space="0" w:color="auto"/>
          </w:divBdr>
          <w:divsChild>
            <w:div w:id="894313731">
              <w:marLeft w:val="0"/>
              <w:marRight w:val="0"/>
              <w:marTop w:val="0"/>
              <w:marBottom w:val="0"/>
              <w:divBdr>
                <w:top w:val="none" w:sz="0" w:space="0" w:color="auto"/>
                <w:left w:val="none" w:sz="0" w:space="0" w:color="auto"/>
                <w:bottom w:val="none" w:sz="0" w:space="0" w:color="auto"/>
                <w:right w:val="none" w:sz="0" w:space="0" w:color="auto"/>
              </w:divBdr>
            </w:div>
            <w:div w:id="1784112373">
              <w:marLeft w:val="0"/>
              <w:marRight w:val="0"/>
              <w:marTop w:val="0"/>
              <w:marBottom w:val="0"/>
              <w:divBdr>
                <w:top w:val="none" w:sz="0" w:space="0" w:color="auto"/>
                <w:left w:val="none" w:sz="0" w:space="0" w:color="auto"/>
                <w:bottom w:val="none" w:sz="0" w:space="0" w:color="auto"/>
                <w:right w:val="none" w:sz="0" w:space="0" w:color="auto"/>
              </w:divBdr>
            </w:div>
          </w:divsChild>
        </w:div>
        <w:div w:id="803695071">
          <w:marLeft w:val="0"/>
          <w:marRight w:val="0"/>
          <w:marTop w:val="0"/>
          <w:marBottom w:val="0"/>
          <w:divBdr>
            <w:top w:val="none" w:sz="0" w:space="0" w:color="auto"/>
            <w:left w:val="none" w:sz="0" w:space="0" w:color="auto"/>
            <w:bottom w:val="none" w:sz="0" w:space="0" w:color="auto"/>
            <w:right w:val="none" w:sz="0" w:space="0" w:color="auto"/>
          </w:divBdr>
          <w:divsChild>
            <w:div w:id="158734809">
              <w:marLeft w:val="0"/>
              <w:marRight w:val="0"/>
              <w:marTop w:val="0"/>
              <w:marBottom w:val="0"/>
              <w:divBdr>
                <w:top w:val="none" w:sz="0" w:space="0" w:color="auto"/>
                <w:left w:val="none" w:sz="0" w:space="0" w:color="auto"/>
                <w:bottom w:val="none" w:sz="0" w:space="0" w:color="auto"/>
                <w:right w:val="none" w:sz="0" w:space="0" w:color="auto"/>
              </w:divBdr>
            </w:div>
            <w:div w:id="766388485">
              <w:marLeft w:val="0"/>
              <w:marRight w:val="0"/>
              <w:marTop w:val="0"/>
              <w:marBottom w:val="0"/>
              <w:divBdr>
                <w:top w:val="none" w:sz="0" w:space="0" w:color="auto"/>
                <w:left w:val="none" w:sz="0" w:space="0" w:color="auto"/>
                <w:bottom w:val="none" w:sz="0" w:space="0" w:color="auto"/>
                <w:right w:val="none" w:sz="0" w:space="0" w:color="auto"/>
              </w:divBdr>
            </w:div>
            <w:div w:id="949320206">
              <w:marLeft w:val="0"/>
              <w:marRight w:val="0"/>
              <w:marTop w:val="0"/>
              <w:marBottom w:val="0"/>
              <w:divBdr>
                <w:top w:val="none" w:sz="0" w:space="0" w:color="auto"/>
                <w:left w:val="none" w:sz="0" w:space="0" w:color="auto"/>
                <w:bottom w:val="none" w:sz="0" w:space="0" w:color="auto"/>
                <w:right w:val="none" w:sz="0" w:space="0" w:color="auto"/>
              </w:divBdr>
            </w:div>
            <w:div w:id="984042162">
              <w:marLeft w:val="0"/>
              <w:marRight w:val="0"/>
              <w:marTop w:val="0"/>
              <w:marBottom w:val="0"/>
              <w:divBdr>
                <w:top w:val="none" w:sz="0" w:space="0" w:color="auto"/>
                <w:left w:val="none" w:sz="0" w:space="0" w:color="auto"/>
                <w:bottom w:val="none" w:sz="0" w:space="0" w:color="auto"/>
                <w:right w:val="none" w:sz="0" w:space="0" w:color="auto"/>
              </w:divBdr>
              <w:divsChild>
                <w:div w:id="1223909204">
                  <w:marLeft w:val="0"/>
                  <w:marRight w:val="0"/>
                  <w:marTop w:val="0"/>
                  <w:marBottom w:val="0"/>
                  <w:divBdr>
                    <w:top w:val="none" w:sz="0" w:space="0" w:color="auto"/>
                    <w:left w:val="none" w:sz="0" w:space="0" w:color="auto"/>
                    <w:bottom w:val="none" w:sz="0" w:space="0" w:color="auto"/>
                    <w:right w:val="none" w:sz="0" w:space="0" w:color="auto"/>
                  </w:divBdr>
                  <w:divsChild>
                    <w:div w:id="1407024425">
                      <w:marLeft w:val="0"/>
                      <w:marRight w:val="0"/>
                      <w:marTop w:val="0"/>
                      <w:marBottom w:val="0"/>
                      <w:divBdr>
                        <w:top w:val="none" w:sz="0" w:space="0" w:color="auto"/>
                        <w:left w:val="none" w:sz="0" w:space="0" w:color="auto"/>
                        <w:bottom w:val="none" w:sz="0" w:space="0" w:color="auto"/>
                        <w:right w:val="none" w:sz="0" w:space="0" w:color="auto"/>
                      </w:divBdr>
                    </w:div>
                  </w:divsChild>
                </w:div>
                <w:div w:id="1377437105">
                  <w:marLeft w:val="0"/>
                  <w:marRight w:val="0"/>
                  <w:marTop w:val="0"/>
                  <w:marBottom w:val="0"/>
                  <w:divBdr>
                    <w:top w:val="none" w:sz="0" w:space="0" w:color="auto"/>
                    <w:left w:val="none" w:sz="0" w:space="0" w:color="auto"/>
                    <w:bottom w:val="none" w:sz="0" w:space="0" w:color="auto"/>
                    <w:right w:val="none" w:sz="0" w:space="0" w:color="auto"/>
                  </w:divBdr>
                  <w:divsChild>
                    <w:div w:id="1196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87570">
              <w:marLeft w:val="0"/>
              <w:marRight w:val="0"/>
              <w:marTop w:val="0"/>
              <w:marBottom w:val="0"/>
              <w:divBdr>
                <w:top w:val="none" w:sz="0" w:space="0" w:color="auto"/>
                <w:left w:val="none" w:sz="0" w:space="0" w:color="auto"/>
                <w:bottom w:val="none" w:sz="0" w:space="0" w:color="auto"/>
                <w:right w:val="none" w:sz="0" w:space="0" w:color="auto"/>
              </w:divBdr>
            </w:div>
          </w:divsChild>
        </w:div>
        <w:div w:id="1257903843">
          <w:marLeft w:val="0"/>
          <w:marRight w:val="0"/>
          <w:marTop w:val="0"/>
          <w:marBottom w:val="0"/>
          <w:divBdr>
            <w:top w:val="none" w:sz="0" w:space="0" w:color="auto"/>
            <w:left w:val="none" w:sz="0" w:space="0" w:color="auto"/>
            <w:bottom w:val="none" w:sz="0" w:space="0" w:color="auto"/>
            <w:right w:val="none" w:sz="0" w:space="0" w:color="auto"/>
          </w:divBdr>
          <w:divsChild>
            <w:div w:id="343243353">
              <w:marLeft w:val="0"/>
              <w:marRight w:val="0"/>
              <w:marTop w:val="0"/>
              <w:marBottom w:val="0"/>
              <w:divBdr>
                <w:top w:val="none" w:sz="0" w:space="0" w:color="auto"/>
                <w:left w:val="none" w:sz="0" w:space="0" w:color="auto"/>
                <w:bottom w:val="none" w:sz="0" w:space="0" w:color="auto"/>
                <w:right w:val="none" w:sz="0" w:space="0" w:color="auto"/>
              </w:divBdr>
            </w:div>
            <w:div w:id="523716501">
              <w:marLeft w:val="0"/>
              <w:marRight w:val="0"/>
              <w:marTop w:val="0"/>
              <w:marBottom w:val="0"/>
              <w:divBdr>
                <w:top w:val="none" w:sz="0" w:space="0" w:color="auto"/>
                <w:left w:val="none" w:sz="0" w:space="0" w:color="auto"/>
                <w:bottom w:val="none" w:sz="0" w:space="0" w:color="auto"/>
                <w:right w:val="none" w:sz="0" w:space="0" w:color="auto"/>
              </w:divBdr>
            </w:div>
            <w:div w:id="528378183">
              <w:marLeft w:val="0"/>
              <w:marRight w:val="0"/>
              <w:marTop w:val="0"/>
              <w:marBottom w:val="0"/>
              <w:divBdr>
                <w:top w:val="none" w:sz="0" w:space="0" w:color="auto"/>
                <w:left w:val="none" w:sz="0" w:space="0" w:color="auto"/>
                <w:bottom w:val="none" w:sz="0" w:space="0" w:color="auto"/>
                <w:right w:val="none" w:sz="0" w:space="0" w:color="auto"/>
              </w:divBdr>
            </w:div>
            <w:div w:id="710299534">
              <w:marLeft w:val="0"/>
              <w:marRight w:val="0"/>
              <w:marTop w:val="0"/>
              <w:marBottom w:val="0"/>
              <w:divBdr>
                <w:top w:val="none" w:sz="0" w:space="0" w:color="auto"/>
                <w:left w:val="none" w:sz="0" w:space="0" w:color="auto"/>
                <w:bottom w:val="none" w:sz="0" w:space="0" w:color="auto"/>
                <w:right w:val="none" w:sz="0" w:space="0" w:color="auto"/>
              </w:divBdr>
            </w:div>
            <w:div w:id="792024015">
              <w:marLeft w:val="0"/>
              <w:marRight w:val="0"/>
              <w:marTop w:val="0"/>
              <w:marBottom w:val="0"/>
              <w:divBdr>
                <w:top w:val="none" w:sz="0" w:space="0" w:color="auto"/>
                <w:left w:val="none" w:sz="0" w:space="0" w:color="auto"/>
                <w:bottom w:val="none" w:sz="0" w:space="0" w:color="auto"/>
                <w:right w:val="none" w:sz="0" w:space="0" w:color="auto"/>
              </w:divBdr>
            </w:div>
            <w:div w:id="1066958002">
              <w:marLeft w:val="0"/>
              <w:marRight w:val="0"/>
              <w:marTop w:val="0"/>
              <w:marBottom w:val="0"/>
              <w:divBdr>
                <w:top w:val="none" w:sz="0" w:space="0" w:color="auto"/>
                <w:left w:val="none" w:sz="0" w:space="0" w:color="auto"/>
                <w:bottom w:val="none" w:sz="0" w:space="0" w:color="auto"/>
                <w:right w:val="none" w:sz="0" w:space="0" w:color="auto"/>
              </w:divBdr>
            </w:div>
            <w:div w:id="1121536234">
              <w:marLeft w:val="0"/>
              <w:marRight w:val="0"/>
              <w:marTop w:val="0"/>
              <w:marBottom w:val="0"/>
              <w:divBdr>
                <w:top w:val="none" w:sz="0" w:space="0" w:color="auto"/>
                <w:left w:val="none" w:sz="0" w:space="0" w:color="auto"/>
                <w:bottom w:val="none" w:sz="0" w:space="0" w:color="auto"/>
                <w:right w:val="none" w:sz="0" w:space="0" w:color="auto"/>
              </w:divBdr>
            </w:div>
            <w:div w:id="1241065288">
              <w:marLeft w:val="0"/>
              <w:marRight w:val="0"/>
              <w:marTop w:val="0"/>
              <w:marBottom w:val="0"/>
              <w:divBdr>
                <w:top w:val="none" w:sz="0" w:space="0" w:color="auto"/>
                <w:left w:val="none" w:sz="0" w:space="0" w:color="auto"/>
                <w:bottom w:val="none" w:sz="0" w:space="0" w:color="auto"/>
                <w:right w:val="none" w:sz="0" w:space="0" w:color="auto"/>
              </w:divBdr>
            </w:div>
            <w:div w:id="1509250173">
              <w:marLeft w:val="0"/>
              <w:marRight w:val="0"/>
              <w:marTop w:val="0"/>
              <w:marBottom w:val="0"/>
              <w:divBdr>
                <w:top w:val="none" w:sz="0" w:space="0" w:color="auto"/>
                <w:left w:val="none" w:sz="0" w:space="0" w:color="auto"/>
                <w:bottom w:val="none" w:sz="0" w:space="0" w:color="auto"/>
                <w:right w:val="none" w:sz="0" w:space="0" w:color="auto"/>
              </w:divBdr>
            </w:div>
            <w:div w:id="1523326387">
              <w:marLeft w:val="0"/>
              <w:marRight w:val="0"/>
              <w:marTop w:val="0"/>
              <w:marBottom w:val="0"/>
              <w:divBdr>
                <w:top w:val="none" w:sz="0" w:space="0" w:color="auto"/>
                <w:left w:val="none" w:sz="0" w:space="0" w:color="auto"/>
                <w:bottom w:val="none" w:sz="0" w:space="0" w:color="auto"/>
                <w:right w:val="none" w:sz="0" w:space="0" w:color="auto"/>
              </w:divBdr>
            </w:div>
            <w:div w:id="1552302306">
              <w:marLeft w:val="0"/>
              <w:marRight w:val="0"/>
              <w:marTop w:val="0"/>
              <w:marBottom w:val="0"/>
              <w:divBdr>
                <w:top w:val="none" w:sz="0" w:space="0" w:color="auto"/>
                <w:left w:val="none" w:sz="0" w:space="0" w:color="auto"/>
                <w:bottom w:val="none" w:sz="0" w:space="0" w:color="auto"/>
                <w:right w:val="none" w:sz="0" w:space="0" w:color="auto"/>
              </w:divBdr>
            </w:div>
            <w:div w:id="1572425427">
              <w:marLeft w:val="0"/>
              <w:marRight w:val="0"/>
              <w:marTop w:val="0"/>
              <w:marBottom w:val="0"/>
              <w:divBdr>
                <w:top w:val="none" w:sz="0" w:space="0" w:color="auto"/>
                <w:left w:val="none" w:sz="0" w:space="0" w:color="auto"/>
                <w:bottom w:val="none" w:sz="0" w:space="0" w:color="auto"/>
                <w:right w:val="none" w:sz="0" w:space="0" w:color="auto"/>
              </w:divBdr>
            </w:div>
            <w:div w:id="1790322174">
              <w:marLeft w:val="0"/>
              <w:marRight w:val="0"/>
              <w:marTop w:val="0"/>
              <w:marBottom w:val="0"/>
              <w:divBdr>
                <w:top w:val="none" w:sz="0" w:space="0" w:color="auto"/>
                <w:left w:val="none" w:sz="0" w:space="0" w:color="auto"/>
                <w:bottom w:val="none" w:sz="0" w:space="0" w:color="auto"/>
                <w:right w:val="none" w:sz="0" w:space="0" w:color="auto"/>
              </w:divBdr>
              <w:divsChild>
                <w:div w:id="517040825">
                  <w:marLeft w:val="0"/>
                  <w:marRight w:val="0"/>
                  <w:marTop w:val="0"/>
                  <w:marBottom w:val="0"/>
                  <w:divBdr>
                    <w:top w:val="none" w:sz="0" w:space="0" w:color="auto"/>
                    <w:left w:val="none" w:sz="0" w:space="0" w:color="auto"/>
                    <w:bottom w:val="none" w:sz="0" w:space="0" w:color="auto"/>
                    <w:right w:val="none" w:sz="0" w:space="0" w:color="auto"/>
                  </w:divBdr>
                  <w:divsChild>
                    <w:div w:id="162745857">
                      <w:marLeft w:val="0"/>
                      <w:marRight w:val="0"/>
                      <w:marTop w:val="0"/>
                      <w:marBottom w:val="0"/>
                      <w:divBdr>
                        <w:top w:val="none" w:sz="0" w:space="0" w:color="auto"/>
                        <w:left w:val="none" w:sz="0" w:space="0" w:color="auto"/>
                        <w:bottom w:val="none" w:sz="0" w:space="0" w:color="auto"/>
                        <w:right w:val="none" w:sz="0" w:space="0" w:color="auto"/>
                      </w:divBdr>
                    </w:div>
                  </w:divsChild>
                </w:div>
                <w:div w:id="1992561342">
                  <w:marLeft w:val="0"/>
                  <w:marRight w:val="0"/>
                  <w:marTop w:val="0"/>
                  <w:marBottom w:val="0"/>
                  <w:divBdr>
                    <w:top w:val="none" w:sz="0" w:space="0" w:color="auto"/>
                    <w:left w:val="none" w:sz="0" w:space="0" w:color="auto"/>
                    <w:bottom w:val="none" w:sz="0" w:space="0" w:color="auto"/>
                    <w:right w:val="none" w:sz="0" w:space="0" w:color="auto"/>
                  </w:divBdr>
                  <w:divsChild>
                    <w:div w:id="23836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227897">
              <w:marLeft w:val="0"/>
              <w:marRight w:val="0"/>
              <w:marTop w:val="0"/>
              <w:marBottom w:val="0"/>
              <w:divBdr>
                <w:top w:val="none" w:sz="0" w:space="0" w:color="auto"/>
                <w:left w:val="none" w:sz="0" w:space="0" w:color="auto"/>
                <w:bottom w:val="none" w:sz="0" w:space="0" w:color="auto"/>
                <w:right w:val="none" w:sz="0" w:space="0" w:color="auto"/>
              </w:divBdr>
            </w:div>
            <w:div w:id="1901789620">
              <w:marLeft w:val="0"/>
              <w:marRight w:val="0"/>
              <w:marTop w:val="0"/>
              <w:marBottom w:val="0"/>
              <w:divBdr>
                <w:top w:val="none" w:sz="0" w:space="0" w:color="auto"/>
                <w:left w:val="none" w:sz="0" w:space="0" w:color="auto"/>
                <w:bottom w:val="none" w:sz="0" w:space="0" w:color="auto"/>
                <w:right w:val="none" w:sz="0" w:space="0" w:color="auto"/>
              </w:divBdr>
              <w:divsChild>
                <w:div w:id="2134135814">
                  <w:marLeft w:val="0"/>
                  <w:marRight w:val="0"/>
                  <w:marTop w:val="0"/>
                  <w:marBottom w:val="0"/>
                  <w:divBdr>
                    <w:top w:val="none" w:sz="0" w:space="0" w:color="auto"/>
                    <w:left w:val="none" w:sz="0" w:space="0" w:color="auto"/>
                    <w:bottom w:val="none" w:sz="0" w:space="0" w:color="auto"/>
                    <w:right w:val="none" w:sz="0" w:space="0" w:color="auto"/>
                  </w:divBdr>
                  <w:divsChild>
                    <w:div w:id="1725374760">
                      <w:marLeft w:val="0"/>
                      <w:marRight w:val="0"/>
                      <w:marTop w:val="0"/>
                      <w:marBottom w:val="0"/>
                      <w:divBdr>
                        <w:top w:val="none" w:sz="0" w:space="0" w:color="auto"/>
                        <w:left w:val="none" w:sz="0" w:space="0" w:color="auto"/>
                        <w:bottom w:val="none" w:sz="0" w:space="0" w:color="auto"/>
                        <w:right w:val="none" w:sz="0" w:space="0" w:color="auto"/>
                      </w:divBdr>
                    </w:div>
                  </w:divsChild>
                </w:div>
                <w:div w:id="2145077112">
                  <w:marLeft w:val="0"/>
                  <w:marRight w:val="0"/>
                  <w:marTop w:val="0"/>
                  <w:marBottom w:val="0"/>
                  <w:divBdr>
                    <w:top w:val="none" w:sz="0" w:space="0" w:color="auto"/>
                    <w:left w:val="none" w:sz="0" w:space="0" w:color="auto"/>
                    <w:bottom w:val="none" w:sz="0" w:space="0" w:color="auto"/>
                    <w:right w:val="none" w:sz="0" w:space="0" w:color="auto"/>
                  </w:divBdr>
                  <w:divsChild>
                    <w:div w:id="5034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73416">
              <w:marLeft w:val="0"/>
              <w:marRight w:val="0"/>
              <w:marTop w:val="0"/>
              <w:marBottom w:val="0"/>
              <w:divBdr>
                <w:top w:val="none" w:sz="0" w:space="0" w:color="auto"/>
                <w:left w:val="none" w:sz="0" w:space="0" w:color="auto"/>
                <w:bottom w:val="none" w:sz="0" w:space="0" w:color="auto"/>
                <w:right w:val="none" w:sz="0" w:space="0" w:color="auto"/>
              </w:divBdr>
              <w:divsChild>
                <w:div w:id="820737071">
                  <w:marLeft w:val="0"/>
                  <w:marRight w:val="0"/>
                  <w:marTop w:val="0"/>
                  <w:marBottom w:val="0"/>
                  <w:divBdr>
                    <w:top w:val="none" w:sz="0" w:space="0" w:color="auto"/>
                    <w:left w:val="none" w:sz="0" w:space="0" w:color="auto"/>
                    <w:bottom w:val="none" w:sz="0" w:space="0" w:color="auto"/>
                    <w:right w:val="none" w:sz="0" w:space="0" w:color="auto"/>
                  </w:divBdr>
                  <w:divsChild>
                    <w:div w:id="1287203757">
                      <w:marLeft w:val="0"/>
                      <w:marRight w:val="0"/>
                      <w:marTop w:val="0"/>
                      <w:marBottom w:val="0"/>
                      <w:divBdr>
                        <w:top w:val="none" w:sz="0" w:space="0" w:color="auto"/>
                        <w:left w:val="none" w:sz="0" w:space="0" w:color="auto"/>
                        <w:bottom w:val="none" w:sz="0" w:space="0" w:color="auto"/>
                        <w:right w:val="none" w:sz="0" w:space="0" w:color="auto"/>
                      </w:divBdr>
                    </w:div>
                  </w:divsChild>
                </w:div>
                <w:div w:id="1985968967">
                  <w:marLeft w:val="0"/>
                  <w:marRight w:val="0"/>
                  <w:marTop w:val="0"/>
                  <w:marBottom w:val="0"/>
                  <w:divBdr>
                    <w:top w:val="none" w:sz="0" w:space="0" w:color="auto"/>
                    <w:left w:val="none" w:sz="0" w:space="0" w:color="auto"/>
                    <w:bottom w:val="none" w:sz="0" w:space="0" w:color="auto"/>
                    <w:right w:val="none" w:sz="0" w:space="0" w:color="auto"/>
                  </w:divBdr>
                  <w:divsChild>
                    <w:div w:id="128931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866228">
              <w:marLeft w:val="0"/>
              <w:marRight w:val="0"/>
              <w:marTop w:val="0"/>
              <w:marBottom w:val="0"/>
              <w:divBdr>
                <w:top w:val="none" w:sz="0" w:space="0" w:color="auto"/>
                <w:left w:val="none" w:sz="0" w:space="0" w:color="auto"/>
                <w:bottom w:val="none" w:sz="0" w:space="0" w:color="auto"/>
                <w:right w:val="none" w:sz="0" w:space="0" w:color="auto"/>
              </w:divBdr>
            </w:div>
          </w:divsChild>
        </w:div>
        <w:div w:id="1265529150">
          <w:marLeft w:val="0"/>
          <w:marRight w:val="0"/>
          <w:marTop w:val="0"/>
          <w:marBottom w:val="0"/>
          <w:divBdr>
            <w:top w:val="none" w:sz="0" w:space="0" w:color="auto"/>
            <w:left w:val="none" w:sz="0" w:space="0" w:color="auto"/>
            <w:bottom w:val="none" w:sz="0" w:space="0" w:color="auto"/>
            <w:right w:val="none" w:sz="0" w:space="0" w:color="auto"/>
          </w:divBdr>
          <w:divsChild>
            <w:div w:id="138959847">
              <w:marLeft w:val="0"/>
              <w:marRight w:val="0"/>
              <w:marTop w:val="0"/>
              <w:marBottom w:val="0"/>
              <w:divBdr>
                <w:top w:val="none" w:sz="0" w:space="0" w:color="auto"/>
                <w:left w:val="none" w:sz="0" w:space="0" w:color="auto"/>
                <w:bottom w:val="none" w:sz="0" w:space="0" w:color="auto"/>
                <w:right w:val="none" w:sz="0" w:space="0" w:color="auto"/>
              </w:divBdr>
            </w:div>
            <w:div w:id="814033309">
              <w:marLeft w:val="0"/>
              <w:marRight w:val="0"/>
              <w:marTop w:val="0"/>
              <w:marBottom w:val="0"/>
              <w:divBdr>
                <w:top w:val="none" w:sz="0" w:space="0" w:color="auto"/>
                <w:left w:val="none" w:sz="0" w:space="0" w:color="auto"/>
                <w:bottom w:val="none" w:sz="0" w:space="0" w:color="auto"/>
                <w:right w:val="none" w:sz="0" w:space="0" w:color="auto"/>
              </w:divBdr>
            </w:div>
            <w:div w:id="1044133662">
              <w:marLeft w:val="0"/>
              <w:marRight w:val="0"/>
              <w:marTop w:val="0"/>
              <w:marBottom w:val="0"/>
              <w:divBdr>
                <w:top w:val="none" w:sz="0" w:space="0" w:color="auto"/>
                <w:left w:val="none" w:sz="0" w:space="0" w:color="auto"/>
                <w:bottom w:val="none" w:sz="0" w:space="0" w:color="auto"/>
                <w:right w:val="none" w:sz="0" w:space="0" w:color="auto"/>
              </w:divBdr>
            </w:div>
            <w:div w:id="1310866427">
              <w:marLeft w:val="0"/>
              <w:marRight w:val="0"/>
              <w:marTop w:val="0"/>
              <w:marBottom w:val="0"/>
              <w:divBdr>
                <w:top w:val="none" w:sz="0" w:space="0" w:color="auto"/>
                <w:left w:val="none" w:sz="0" w:space="0" w:color="auto"/>
                <w:bottom w:val="none" w:sz="0" w:space="0" w:color="auto"/>
                <w:right w:val="none" w:sz="0" w:space="0" w:color="auto"/>
              </w:divBdr>
            </w:div>
            <w:div w:id="2025861617">
              <w:marLeft w:val="0"/>
              <w:marRight w:val="0"/>
              <w:marTop w:val="0"/>
              <w:marBottom w:val="0"/>
              <w:divBdr>
                <w:top w:val="none" w:sz="0" w:space="0" w:color="auto"/>
                <w:left w:val="none" w:sz="0" w:space="0" w:color="auto"/>
                <w:bottom w:val="none" w:sz="0" w:space="0" w:color="auto"/>
                <w:right w:val="none" w:sz="0" w:space="0" w:color="auto"/>
              </w:divBdr>
            </w:div>
          </w:divsChild>
        </w:div>
        <w:div w:id="1552033437">
          <w:marLeft w:val="0"/>
          <w:marRight w:val="0"/>
          <w:marTop w:val="0"/>
          <w:marBottom w:val="0"/>
          <w:divBdr>
            <w:top w:val="none" w:sz="0" w:space="0" w:color="auto"/>
            <w:left w:val="none" w:sz="0" w:space="0" w:color="auto"/>
            <w:bottom w:val="none" w:sz="0" w:space="0" w:color="auto"/>
            <w:right w:val="none" w:sz="0" w:space="0" w:color="auto"/>
          </w:divBdr>
          <w:divsChild>
            <w:div w:id="24719796">
              <w:marLeft w:val="0"/>
              <w:marRight w:val="0"/>
              <w:marTop w:val="0"/>
              <w:marBottom w:val="0"/>
              <w:divBdr>
                <w:top w:val="none" w:sz="0" w:space="0" w:color="auto"/>
                <w:left w:val="none" w:sz="0" w:space="0" w:color="auto"/>
                <w:bottom w:val="none" w:sz="0" w:space="0" w:color="auto"/>
                <w:right w:val="none" w:sz="0" w:space="0" w:color="auto"/>
              </w:divBdr>
            </w:div>
            <w:div w:id="31157383">
              <w:marLeft w:val="0"/>
              <w:marRight w:val="0"/>
              <w:marTop w:val="0"/>
              <w:marBottom w:val="0"/>
              <w:divBdr>
                <w:top w:val="none" w:sz="0" w:space="0" w:color="auto"/>
                <w:left w:val="none" w:sz="0" w:space="0" w:color="auto"/>
                <w:bottom w:val="none" w:sz="0" w:space="0" w:color="auto"/>
                <w:right w:val="none" w:sz="0" w:space="0" w:color="auto"/>
              </w:divBdr>
            </w:div>
            <w:div w:id="729498258">
              <w:marLeft w:val="0"/>
              <w:marRight w:val="0"/>
              <w:marTop w:val="0"/>
              <w:marBottom w:val="0"/>
              <w:divBdr>
                <w:top w:val="none" w:sz="0" w:space="0" w:color="auto"/>
                <w:left w:val="none" w:sz="0" w:space="0" w:color="auto"/>
                <w:bottom w:val="none" w:sz="0" w:space="0" w:color="auto"/>
                <w:right w:val="none" w:sz="0" w:space="0" w:color="auto"/>
              </w:divBdr>
            </w:div>
            <w:div w:id="1014725056">
              <w:marLeft w:val="0"/>
              <w:marRight w:val="0"/>
              <w:marTop w:val="0"/>
              <w:marBottom w:val="0"/>
              <w:divBdr>
                <w:top w:val="none" w:sz="0" w:space="0" w:color="auto"/>
                <w:left w:val="none" w:sz="0" w:space="0" w:color="auto"/>
                <w:bottom w:val="none" w:sz="0" w:space="0" w:color="auto"/>
                <w:right w:val="none" w:sz="0" w:space="0" w:color="auto"/>
              </w:divBdr>
            </w:div>
            <w:div w:id="1033575172">
              <w:marLeft w:val="0"/>
              <w:marRight w:val="0"/>
              <w:marTop w:val="0"/>
              <w:marBottom w:val="0"/>
              <w:divBdr>
                <w:top w:val="none" w:sz="0" w:space="0" w:color="auto"/>
                <w:left w:val="none" w:sz="0" w:space="0" w:color="auto"/>
                <w:bottom w:val="none" w:sz="0" w:space="0" w:color="auto"/>
                <w:right w:val="none" w:sz="0" w:space="0" w:color="auto"/>
              </w:divBdr>
            </w:div>
            <w:div w:id="18918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14925">
      <w:bodyDiv w:val="1"/>
      <w:marLeft w:val="0"/>
      <w:marRight w:val="0"/>
      <w:marTop w:val="0"/>
      <w:marBottom w:val="0"/>
      <w:divBdr>
        <w:top w:val="none" w:sz="0" w:space="0" w:color="auto"/>
        <w:left w:val="none" w:sz="0" w:space="0" w:color="auto"/>
        <w:bottom w:val="none" w:sz="0" w:space="0" w:color="auto"/>
        <w:right w:val="none" w:sz="0" w:space="0" w:color="auto"/>
      </w:divBdr>
    </w:div>
    <w:div w:id="721058664">
      <w:bodyDiv w:val="1"/>
      <w:marLeft w:val="0"/>
      <w:marRight w:val="0"/>
      <w:marTop w:val="0"/>
      <w:marBottom w:val="0"/>
      <w:divBdr>
        <w:top w:val="none" w:sz="0" w:space="0" w:color="auto"/>
        <w:left w:val="none" w:sz="0" w:space="0" w:color="auto"/>
        <w:bottom w:val="none" w:sz="0" w:space="0" w:color="auto"/>
        <w:right w:val="none" w:sz="0" w:space="0" w:color="auto"/>
      </w:divBdr>
    </w:div>
    <w:div w:id="935556089">
      <w:bodyDiv w:val="1"/>
      <w:marLeft w:val="0"/>
      <w:marRight w:val="0"/>
      <w:marTop w:val="0"/>
      <w:marBottom w:val="0"/>
      <w:divBdr>
        <w:top w:val="none" w:sz="0" w:space="0" w:color="auto"/>
        <w:left w:val="none" w:sz="0" w:space="0" w:color="auto"/>
        <w:bottom w:val="none" w:sz="0" w:space="0" w:color="auto"/>
        <w:right w:val="none" w:sz="0" w:space="0" w:color="auto"/>
      </w:divBdr>
    </w:div>
    <w:div w:id="1294218089">
      <w:bodyDiv w:val="1"/>
      <w:marLeft w:val="0"/>
      <w:marRight w:val="0"/>
      <w:marTop w:val="0"/>
      <w:marBottom w:val="0"/>
      <w:divBdr>
        <w:top w:val="none" w:sz="0" w:space="0" w:color="auto"/>
        <w:left w:val="none" w:sz="0" w:space="0" w:color="auto"/>
        <w:bottom w:val="none" w:sz="0" w:space="0" w:color="auto"/>
        <w:right w:val="none" w:sz="0" w:space="0" w:color="auto"/>
      </w:divBdr>
    </w:div>
    <w:div w:id="1390882887">
      <w:bodyDiv w:val="1"/>
      <w:marLeft w:val="0"/>
      <w:marRight w:val="0"/>
      <w:marTop w:val="0"/>
      <w:marBottom w:val="0"/>
      <w:divBdr>
        <w:top w:val="none" w:sz="0" w:space="0" w:color="auto"/>
        <w:left w:val="none" w:sz="0" w:space="0" w:color="auto"/>
        <w:bottom w:val="none" w:sz="0" w:space="0" w:color="auto"/>
        <w:right w:val="none" w:sz="0" w:space="0" w:color="auto"/>
      </w:divBdr>
    </w:div>
    <w:div w:id="1882011919">
      <w:bodyDiv w:val="1"/>
      <w:marLeft w:val="0"/>
      <w:marRight w:val="0"/>
      <w:marTop w:val="0"/>
      <w:marBottom w:val="0"/>
      <w:divBdr>
        <w:top w:val="none" w:sz="0" w:space="0" w:color="auto"/>
        <w:left w:val="none" w:sz="0" w:space="0" w:color="auto"/>
        <w:bottom w:val="none" w:sz="0" w:space="0" w:color="auto"/>
        <w:right w:val="none" w:sz="0" w:space="0" w:color="auto"/>
      </w:divBdr>
    </w:div>
    <w:div w:id="211100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E2876B-D8CF-4EC1-9922-5F60B47C9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4287</Words>
  <Characters>24442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FIU</Company>
  <LinksUpToDate>false</LinksUpToDate>
  <CharactersWithSpaces>28672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cyoo</dc:creator>
  <cp:lastModifiedBy>Changwon Yoo</cp:lastModifiedBy>
  <cp:revision>2</cp:revision>
  <dcterms:created xsi:type="dcterms:W3CDTF">2014-07-11T15:00:00Z</dcterms:created>
  <dcterms:modified xsi:type="dcterms:W3CDTF">2014-07-11T15:00:00Z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